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BA1C2E" w:rsidRPr="009909EF" w:rsidTr="007E0FD7">
        <w:tc>
          <w:tcPr>
            <w:tcW w:w="5211" w:type="dxa"/>
          </w:tcPr>
          <w:p w:rsidR="00BA1C2E" w:rsidRPr="009909EF" w:rsidRDefault="00BA1C2E" w:rsidP="007E0FD7">
            <w:pPr>
              <w:tabs>
                <w:tab w:val="left" w:pos="6136"/>
              </w:tabs>
            </w:pPr>
          </w:p>
        </w:tc>
        <w:tc>
          <w:tcPr>
            <w:tcW w:w="4536" w:type="dxa"/>
          </w:tcPr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3</w:t>
            </w:r>
          </w:p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</w:p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постановлением администрации</w:t>
            </w:r>
          </w:p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муниципального образования</w:t>
            </w:r>
          </w:p>
          <w:p w:rsidR="00BA1C2E" w:rsidRPr="000C2598" w:rsidRDefault="00BA1C2E" w:rsidP="007E0FD7">
            <w:pPr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Лабинский район</w:t>
            </w:r>
          </w:p>
          <w:p w:rsidR="00BA1C2E" w:rsidRDefault="00BA1C2E" w:rsidP="007E0FD7">
            <w:pPr>
              <w:tabs>
                <w:tab w:val="left" w:pos="6136"/>
              </w:tabs>
              <w:jc w:val="center"/>
              <w:rPr>
                <w:sz w:val="28"/>
                <w:szCs w:val="28"/>
              </w:rPr>
            </w:pPr>
            <w:r w:rsidRPr="000C2598">
              <w:rPr>
                <w:sz w:val="28"/>
                <w:szCs w:val="28"/>
              </w:rPr>
              <w:t>от_____________№________</w:t>
            </w:r>
          </w:p>
          <w:p w:rsidR="00306C11" w:rsidRPr="009909EF" w:rsidRDefault="00306C11" w:rsidP="007E0FD7">
            <w:pPr>
              <w:tabs>
                <w:tab w:val="left" w:pos="6136"/>
              </w:tabs>
              <w:jc w:val="center"/>
            </w:pPr>
          </w:p>
        </w:tc>
      </w:tr>
    </w:tbl>
    <w:p w:rsidR="00BA1C2E" w:rsidRDefault="00BA1C2E" w:rsidP="00BA1C2E">
      <w:pPr>
        <w:tabs>
          <w:tab w:val="left" w:pos="6136"/>
        </w:tabs>
      </w:pPr>
    </w:p>
    <w:p w:rsidR="00BA1C2E" w:rsidRDefault="00BA1C2E" w:rsidP="00BA1C2E"/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8"/>
        <w:gridCol w:w="5779"/>
      </w:tblGrid>
      <w:tr w:rsidR="00BA1C2E" w:rsidRPr="007454EF" w:rsidTr="007E0FD7">
        <w:tc>
          <w:tcPr>
            <w:tcW w:w="9747" w:type="dxa"/>
            <w:gridSpan w:val="2"/>
          </w:tcPr>
          <w:p w:rsidR="00BA1C2E" w:rsidRPr="00203DD3" w:rsidRDefault="00BA1C2E" w:rsidP="007E0FD7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Подпрограмма «</w:t>
            </w:r>
            <w:r w:rsidRPr="00202E3C">
              <w:rPr>
                <w:sz w:val="28"/>
                <w:szCs w:val="28"/>
              </w:rPr>
              <w:t>Развитие санаторно-курортного и туристского комплекса муниципального образования Ла</w:t>
            </w:r>
            <w:r>
              <w:rPr>
                <w:sz w:val="28"/>
                <w:szCs w:val="28"/>
              </w:rPr>
              <w:t>бинский район</w:t>
            </w:r>
            <w:r w:rsidRPr="00203DD3">
              <w:rPr>
                <w:sz w:val="28"/>
                <w:szCs w:val="28"/>
              </w:rPr>
              <w:t xml:space="preserve">» муниципальной программы муниципального образования Лабинский район </w:t>
            </w:r>
          </w:p>
          <w:p w:rsidR="00BA1C2E" w:rsidRDefault="00BA1C2E" w:rsidP="007E0FD7">
            <w:pPr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 xml:space="preserve">«Экономическое развитие </w:t>
            </w:r>
            <w:r>
              <w:rPr>
                <w:sz w:val="28"/>
                <w:szCs w:val="28"/>
              </w:rPr>
              <w:t>Лабинского района</w:t>
            </w:r>
            <w:r w:rsidRPr="00203DD3">
              <w:rPr>
                <w:sz w:val="28"/>
                <w:szCs w:val="28"/>
              </w:rPr>
              <w:t>»</w:t>
            </w:r>
          </w:p>
          <w:p w:rsidR="00BA1C2E" w:rsidRPr="003A0CC1" w:rsidRDefault="00BA1C2E" w:rsidP="007E0FD7">
            <w:pPr>
              <w:jc w:val="center"/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9747" w:type="dxa"/>
            <w:gridSpan w:val="2"/>
          </w:tcPr>
          <w:p w:rsidR="00BA1C2E" w:rsidRDefault="00BA1C2E" w:rsidP="007E0FD7">
            <w:pPr>
              <w:jc w:val="center"/>
              <w:rPr>
                <w:sz w:val="28"/>
                <w:szCs w:val="28"/>
              </w:rPr>
            </w:pPr>
          </w:p>
          <w:p w:rsidR="00BA1C2E" w:rsidRPr="00203DD3" w:rsidRDefault="00BA1C2E" w:rsidP="007E0FD7">
            <w:pPr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ПАСПОРТ</w:t>
            </w:r>
          </w:p>
          <w:p w:rsidR="00BA1C2E" w:rsidRPr="00203DD3" w:rsidRDefault="00BA1C2E" w:rsidP="007E0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Pr="00203DD3">
              <w:rPr>
                <w:sz w:val="28"/>
                <w:szCs w:val="28"/>
              </w:rPr>
              <w:t>подпрограммы</w:t>
            </w:r>
          </w:p>
          <w:p w:rsidR="00BA1C2E" w:rsidRDefault="00BA1C2E" w:rsidP="007E0FD7">
            <w:pPr>
              <w:pStyle w:val="a8"/>
              <w:jc w:val="center"/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«</w:t>
            </w:r>
            <w:r w:rsidRPr="00202E3C">
              <w:rPr>
                <w:sz w:val="28"/>
                <w:szCs w:val="28"/>
              </w:rPr>
              <w:t>Развитие санаторно-курортного и туристского комплекса муниципального образования Ла</w:t>
            </w:r>
            <w:r>
              <w:rPr>
                <w:sz w:val="28"/>
                <w:szCs w:val="28"/>
              </w:rPr>
              <w:t>бинский район</w:t>
            </w:r>
            <w:r w:rsidRPr="00203DD3">
              <w:rPr>
                <w:sz w:val="28"/>
                <w:szCs w:val="28"/>
              </w:rPr>
              <w:t>»</w:t>
            </w:r>
          </w:p>
          <w:p w:rsidR="00BA1C2E" w:rsidRPr="003A0CC1" w:rsidRDefault="00BA1C2E" w:rsidP="007E0FD7"/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rPr>
                <w:sz w:val="28"/>
                <w:szCs w:val="28"/>
              </w:rPr>
            </w:pPr>
            <w:r w:rsidRPr="00203DD3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</w:t>
            </w:r>
          </w:p>
          <w:p w:rsidR="00BA1C2E" w:rsidRPr="00203DD3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BA1C2E" w:rsidRPr="003779A5" w:rsidRDefault="00BA1C2E" w:rsidP="007E0FD7">
            <w:pPr>
              <w:rPr>
                <w:sz w:val="16"/>
                <w:szCs w:val="16"/>
              </w:rPr>
            </w:pPr>
          </w:p>
        </w:tc>
        <w:tc>
          <w:tcPr>
            <w:tcW w:w="5779" w:type="dxa"/>
          </w:tcPr>
          <w:p w:rsidR="00BA1C2E" w:rsidRPr="00465A3B" w:rsidRDefault="00BA1C2E" w:rsidP="007E0FD7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465A3B">
              <w:rPr>
                <w:sz w:val="28"/>
                <w:szCs w:val="28"/>
              </w:rPr>
              <w:t>Управление инвестиций, развития предпринимательства и информатизации администрации муниципального образования Лабинский район;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 w:rsidRPr="00465A3B">
              <w:rPr>
                <w:sz w:val="28"/>
                <w:szCs w:val="28"/>
              </w:rPr>
              <w:t>хозяйствующие субъекты, заключившие муниципальный контракт на оказание соответствующих услуг</w:t>
            </w:r>
          </w:p>
          <w:p w:rsidR="00BA1C2E" w:rsidRPr="00465A3B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snapToGrid w:val="0"/>
              <w:rPr>
                <w:sz w:val="28"/>
                <w:szCs w:val="28"/>
              </w:rPr>
            </w:pPr>
            <w:r w:rsidRPr="009A5557">
              <w:rPr>
                <w:sz w:val="28"/>
                <w:szCs w:val="28"/>
              </w:rPr>
              <w:t>Оказание содействия развитию санаторно-курортного и туристского комплекса Лабинского района</w:t>
            </w:r>
          </w:p>
          <w:p w:rsidR="00BA1C2E" w:rsidRPr="007454EF" w:rsidRDefault="00BA1C2E" w:rsidP="007E0FD7">
            <w:pPr>
              <w:snapToGrid w:val="0"/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Pr="007C2F6D" w:rsidRDefault="00BA1C2E" w:rsidP="007E0FD7">
            <w:pPr>
              <w:rPr>
                <w:sz w:val="28"/>
                <w:szCs w:val="28"/>
              </w:rPr>
            </w:pPr>
            <w:r w:rsidRPr="007C2F6D">
              <w:rPr>
                <w:color w:val="000000"/>
                <w:sz w:val="28"/>
                <w:szCs w:val="28"/>
              </w:rPr>
              <w:t xml:space="preserve">Содействие субъектам санаторно-курортного и туристского комплекса Лабинского района в </w:t>
            </w:r>
            <w:r w:rsidRPr="007C2F6D">
              <w:rPr>
                <w:sz w:val="28"/>
                <w:szCs w:val="28"/>
              </w:rPr>
              <w:t xml:space="preserve">продвижении санаторно-курортных, туристических и </w:t>
            </w:r>
            <w:proofErr w:type="gramStart"/>
            <w:r w:rsidRPr="007C2F6D">
              <w:rPr>
                <w:sz w:val="28"/>
                <w:szCs w:val="28"/>
              </w:rPr>
              <w:t>экскурсионных  услуг</w:t>
            </w:r>
            <w:proofErr w:type="gramEnd"/>
            <w:r w:rsidRPr="007C2F6D">
              <w:rPr>
                <w:sz w:val="28"/>
                <w:szCs w:val="28"/>
              </w:rPr>
              <w:t xml:space="preserve"> на внутренний туристский рынок с применением рекламно-информационных технологий</w:t>
            </w:r>
          </w:p>
          <w:p w:rsidR="00BA1C2E" w:rsidRDefault="00BA1C2E" w:rsidP="007E0FD7">
            <w:pPr>
              <w:pStyle w:val="a8"/>
              <w:jc w:val="left"/>
              <w:rPr>
                <w:sz w:val="28"/>
                <w:szCs w:val="28"/>
              </w:rPr>
            </w:pPr>
          </w:p>
          <w:p w:rsidR="00BA1C2E" w:rsidRPr="00BB2625" w:rsidRDefault="00BA1C2E" w:rsidP="007E0FD7"/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6"/>
                <w:szCs w:val="16"/>
              </w:rPr>
            </w:pPr>
          </w:p>
        </w:tc>
        <w:tc>
          <w:tcPr>
            <w:tcW w:w="5779" w:type="dxa"/>
          </w:tcPr>
          <w:p w:rsidR="00BA1C2E" w:rsidRPr="005831B5" w:rsidRDefault="00BA1C2E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5831B5">
              <w:rPr>
                <w:sz w:val="28"/>
                <w:szCs w:val="28"/>
              </w:rPr>
              <w:t xml:space="preserve">Увеличение количества отдыхающих в лечебно-оздоровительных и туристских </w:t>
            </w:r>
            <w:proofErr w:type="gramStart"/>
            <w:r w:rsidRPr="005831B5">
              <w:rPr>
                <w:sz w:val="28"/>
                <w:szCs w:val="28"/>
              </w:rPr>
              <w:t>организациях  Лабинского</w:t>
            </w:r>
            <w:proofErr w:type="gramEnd"/>
            <w:r w:rsidRPr="005831B5">
              <w:rPr>
                <w:sz w:val="28"/>
                <w:szCs w:val="28"/>
              </w:rPr>
              <w:t xml:space="preserve"> района;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 w:rsidRPr="005831B5">
              <w:rPr>
                <w:sz w:val="28"/>
                <w:szCs w:val="28"/>
              </w:rPr>
              <w:t>Увеличение объемов услуг, оказываемых организациями санаторно-курортного и туристского комплекса Лабинского района</w:t>
            </w:r>
          </w:p>
          <w:p w:rsidR="00BA1C2E" w:rsidRPr="005831B5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rPr>
                <w:sz w:val="28"/>
                <w:szCs w:val="28"/>
              </w:rPr>
            </w:pPr>
            <w:r w:rsidRPr="00481E4F">
              <w:rPr>
                <w:sz w:val="28"/>
                <w:szCs w:val="28"/>
              </w:rPr>
              <w:t>Сроки реализации 2016-201</w:t>
            </w:r>
            <w:r>
              <w:rPr>
                <w:sz w:val="28"/>
                <w:szCs w:val="28"/>
              </w:rPr>
              <w:t>8</w:t>
            </w:r>
            <w:r w:rsidRPr="00481E4F">
              <w:rPr>
                <w:sz w:val="28"/>
                <w:szCs w:val="28"/>
              </w:rPr>
              <w:t xml:space="preserve"> годы, 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 w:rsidRPr="00481E4F">
              <w:rPr>
                <w:sz w:val="28"/>
                <w:szCs w:val="28"/>
              </w:rPr>
              <w:t>этапы не предусмотрены</w:t>
            </w:r>
          </w:p>
          <w:p w:rsidR="00BA1C2E" w:rsidRPr="00481E4F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A1C2E" w:rsidRPr="003779A5" w:rsidRDefault="00BA1C2E" w:rsidP="007E0FD7">
            <w:pPr>
              <w:rPr>
                <w:sz w:val="10"/>
                <w:szCs w:val="10"/>
              </w:rPr>
            </w:pPr>
          </w:p>
        </w:tc>
        <w:tc>
          <w:tcPr>
            <w:tcW w:w="5779" w:type="dxa"/>
          </w:tcPr>
          <w:p w:rsidR="00BA1C2E" w:rsidRDefault="00BA1C2E" w:rsidP="007E0FD7">
            <w:pPr>
              <w:rPr>
                <w:sz w:val="28"/>
                <w:szCs w:val="28"/>
              </w:rPr>
            </w:pPr>
            <w:r w:rsidRPr="000055A5">
              <w:rPr>
                <w:sz w:val="28"/>
                <w:szCs w:val="28"/>
              </w:rPr>
              <w:t>Общий объем финансирования муниципальной программы составляет</w:t>
            </w:r>
            <w:r>
              <w:rPr>
                <w:sz w:val="28"/>
                <w:szCs w:val="28"/>
              </w:rPr>
              <w:t xml:space="preserve"> –</w:t>
            </w:r>
            <w:r w:rsidRPr="000055A5">
              <w:rPr>
                <w:sz w:val="28"/>
                <w:szCs w:val="28"/>
              </w:rPr>
              <w:t xml:space="preserve"> </w:t>
            </w:r>
          </w:p>
          <w:p w:rsidR="00BA1C2E" w:rsidRPr="000055A5" w:rsidRDefault="00BA1C2E" w:rsidP="007E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</w:t>
            </w:r>
            <w:proofErr w:type="gramStart"/>
            <w:r>
              <w:rPr>
                <w:sz w:val="28"/>
                <w:szCs w:val="28"/>
              </w:rPr>
              <w:t>0</w:t>
            </w:r>
            <w:r w:rsidRPr="000055A5">
              <w:rPr>
                <w:sz w:val="28"/>
                <w:szCs w:val="28"/>
              </w:rPr>
              <w:t xml:space="preserve">  тыс.</w:t>
            </w:r>
            <w:proofErr w:type="gramEnd"/>
            <w:r w:rsidRPr="000055A5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A1C2E" w:rsidRPr="000055A5" w:rsidRDefault="00BA1C2E" w:rsidP="007E0FD7">
            <w:pPr>
              <w:rPr>
                <w:sz w:val="28"/>
                <w:szCs w:val="28"/>
              </w:rPr>
            </w:pPr>
            <w:r w:rsidRPr="000055A5">
              <w:rPr>
                <w:sz w:val="28"/>
                <w:szCs w:val="28"/>
              </w:rPr>
              <w:t xml:space="preserve">2016 </w:t>
            </w:r>
            <w:r>
              <w:rPr>
                <w:sz w:val="28"/>
                <w:szCs w:val="28"/>
              </w:rPr>
              <w:t>-</w:t>
            </w:r>
            <w:r w:rsidRPr="000055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85,0</w:t>
            </w:r>
            <w:r w:rsidRPr="000055A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 w:rsidRPr="000055A5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>-</w:t>
            </w:r>
            <w:r w:rsidRPr="000055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85,0</w:t>
            </w:r>
            <w:r w:rsidRPr="000055A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A1C2E" w:rsidRDefault="00BA1C2E" w:rsidP="007E0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2018 - 85,0 тыс. рублей.</w:t>
            </w:r>
          </w:p>
          <w:p w:rsidR="00BA1C2E" w:rsidRPr="000055A5" w:rsidRDefault="00BA1C2E" w:rsidP="007E0FD7">
            <w:pPr>
              <w:rPr>
                <w:sz w:val="28"/>
                <w:szCs w:val="28"/>
              </w:rPr>
            </w:pPr>
          </w:p>
        </w:tc>
      </w:tr>
      <w:tr w:rsidR="00BA1C2E" w:rsidRPr="007454EF" w:rsidTr="007E0FD7">
        <w:tc>
          <w:tcPr>
            <w:tcW w:w="3968" w:type="dxa"/>
          </w:tcPr>
          <w:p w:rsidR="00BA1C2E" w:rsidRPr="007454EF" w:rsidRDefault="00BA1C2E" w:rsidP="007E0FD7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779" w:type="dxa"/>
          </w:tcPr>
          <w:p w:rsidR="00BA1C2E" w:rsidRDefault="00BA1C2E" w:rsidP="007E0FD7">
            <w:pPr>
              <w:pStyle w:val="a8"/>
              <w:jc w:val="left"/>
              <w:rPr>
                <w:sz w:val="28"/>
                <w:szCs w:val="28"/>
              </w:rPr>
            </w:pPr>
            <w:r w:rsidRPr="008E3EEF">
              <w:rPr>
                <w:sz w:val="28"/>
                <w:szCs w:val="28"/>
              </w:rPr>
              <w:t xml:space="preserve">Орган внутреннего муниципального финансового контроля </w:t>
            </w:r>
          </w:p>
          <w:p w:rsidR="00BA1C2E" w:rsidRPr="003840DA" w:rsidRDefault="00BA1C2E" w:rsidP="007E0FD7">
            <w:pPr>
              <w:pStyle w:val="a8"/>
              <w:jc w:val="left"/>
            </w:pPr>
            <w:r w:rsidRPr="008E3EEF">
              <w:rPr>
                <w:sz w:val="28"/>
                <w:szCs w:val="28"/>
              </w:rPr>
              <w:t>финансовое управление муниципального образования Лабинский район</w:t>
            </w:r>
          </w:p>
        </w:tc>
      </w:tr>
    </w:tbl>
    <w:p w:rsidR="00BA1C2E" w:rsidRPr="00024704" w:rsidRDefault="00BA1C2E" w:rsidP="00BA1C2E">
      <w:pPr>
        <w:rPr>
          <w:sz w:val="28"/>
          <w:szCs w:val="28"/>
        </w:rPr>
      </w:pPr>
    </w:p>
    <w:p w:rsidR="00BA1C2E" w:rsidRPr="00024704" w:rsidRDefault="00BA1C2E" w:rsidP="00BA1C2E">
      <w:pPr>
        <w:jc w:val="center"/>
        <w:rPr>
          <w:sz w:val="28"/>
          <w:szCs w:val="28"/>
        </w:rPr>
      </w:pPr>
      <w:r w:rsidRPr="0002470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 xml:space="preserve">Характеристика текущего состояния и прогноз развития соответствующей сферы реализации муниципальной </w:t>
      </w:r>
      <w:r>
        <w:rPr>
          <w:sz w:val="28"/>
          <w:szCs w:val="28"/>
        </w:rPr>
        <w:t>под</w:t>
      </w:r>
      <w:r w:rsidRPr="00024704">
        <w:rPr>
          <w:sz w:val="28"/>
          <w:szCs w:val="28"/>
        </w:rPr>
        <w:t>программы</w:t>
      </w:r>
    </w:p>
    <w:p w:rsidR="00BA1C2E" w:rsidRDefault="00BA1C2E" w:rsidP="00BA1C2E">
      <w:pPr>
        <w:ind w:firstLine="709"/>
        <w:outlineLvl w:val="1"/>
        <w:rPr>
          <w:sz w:val="28"/>
          <w:szCs w:val="28"/>
        </w:rPr>
      </w:pPr>
    </w:p>
    <w:p w:rsidR="00BA1C2E" w:rsidRDefault="00BA1C2E" w:rsidP="00BA1C2E">
      <w:pPr>
        <w:ind w:firstLine="709"/>
        <w:jc w:val="both"/>
        <w:outlineLvl w:val="1"/>
        <w:rPr>
          <w:bCs/>
          <w:sz w:val="28"/>
          <w:szCs w:val="28"/>
        </w:rPr>
      </w:pPr>
      <w:r w:rsidRPr="00024704">
        <w:rPr>
          <w:sz w:val="28"/>
          <w:szCs w:val="28"/>
        </w:rPr>
        <w:t>Географическое положение, историческое и природное наследие</w:t>
      </w:r>
      <w:r w:rsidRPr="00024704">
        <w:t xml:space="preserve"> </w:t>
      </w:r>
      <w:r>
        <w:rPr>
          <w:sz w:val="28"/>
          <w:szCs w:val="28"/>
        </w:rPr>
        <w:t>Лабинского</w:t>
      </w:r>
      <w:r w:rsidRPr="00024704">
        <w:rPr>
          <w:sz w:val="28"/>
          <w:szCs w:val="28"/>
        </w:rPr>
        <w:t xml:space="preserve"> района свидетельствует о высоком потенциале в области развития курортно-туристского комплекса в Лабинском районе.  </w:t>
      </w:r>
      <w:r w:rsidRPr="00024704">
        <w:rPr>
          <w:color w:val="000000"/>
          <w:sz w:val="28"/>
          <w:szCs w:val="28"/>
        </w:rPr>
        <w:t xml:space="preserve">С древности до наших дней, в Лабинском районе сохранились археологические памятники различных эпох </w:t>
      </w:r>
      <w:r>
        <w:rPr>
          <w:color w:val="000000"/>
          <w:sz w:val="28"/>
          <w:szCs w:val="28"/>
        </w:rPr>
        <w:t>-</w:t>
      </w:r>
      <w:r w:rsidRPr="00024704">
        <w:rPr>
          <w:color w:val="000000"/>
          <w:sz w:val="28"/>
          <w:szCs w:val="28"/>
        </w:rPr>
        <w:t xml:space="preserve"> начиная с каменного века и заканчивая средневековьем. В селе Горное (70 км</w:t>
      </w:r>
      <w:r>
        <w:rPr>
          <w:color w:val="000000"/>
          <w:sz w:val="28"/>
          <w:szCs w:val="28"/>
        </w:rPr>
        <w:t>. от Лабинска) обнаружены руины</w:t>
      </w:r>
      <w:r w:rsidRPr="00024704">
        <w:rPr>
          <w:color w:val="000000"/>
          <w:sz w:val="28"/>
          <w:szCs w:val="28"/>
        </w:rPr>
        <w:t xml:space="preserve"> аланского городища </w:t>
      </w:r>
      <w:proofErr w:type="spellStart"/>
      <w:r w:rsidRPr="00024704">
        <w:rPr>
          <w:color w:val="000000"/>
          <w:sz w:val="28"/>
          <w:szCs w:val="28"/>
        </w:rPr>
        <w:t>Куньша</w:t>
      </w:r>
      <w:proofErr w:type="spellEnd"/>
      <w:r w:rsidRPr="00024704">
        <w:rPr>
          <w:color w:val="000000"/>
          <w:sz w:val="28"/>
          <w:szCs w:val="28"/>
        </w:rPr>
        <w:t xml:space="preserve"> (</w:t>
      </w:r>
      <w:r w:rsidRPr="00024704">
        <w:rPr>
          <w:sz w:val="28"/>
          <w:szCs w:val="28"/>
        </w:rPr>
        <w:t xml:space="preserve">9-13 </w:t>
      </w:r>
      <w:proofErr w:type="spellStart"/>
      <w:r w:rsidRPr="00024704">
        <w:rPr>
          <w:sz w:val="28"/>
          <w:szCs w:val="28"/>
        </w:rPr>
        <w:t>вв</w:t>
      </w:r>
      <w:proofErr w:type="spellEnd"/>
      <w:r w:rsidRPr="00024704">
        <w:rPr>
          <w:sz w:val="28"/>
          <w:szCs w:val="28"/>
        </w:rPr>
        <w:t>)</w:t>
      </w:r>
      <w:r w:rsidRPr="00024704">
        <w:rPr>
          <w:color w:val="000000"/>
          <w:sz w:val="28"/>
          <w:szCs w:val="28"/>
        </w:rPr>
        <w:t xml:space="preserve"> - самого большого на Северном Кавказе. </w:t>
      </w:r>
      <w:r>
        <w:rPr>
          <w:color w:val="000000"/>
          <w:sz w:val="28"/>
          <w:szCs w:val="28"/>
        </w:rPr>
        <w:t xml:space="preserve"> </w:t>
      </w:r>
    </w:p>
    <w:p w:rsidR="00BA1C2E" w:rsidRDefault="00BA1C2E" w:rsidP="00BA1C2E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Лабинский район богат</w:t>
      </w:r>
      <w:r w:rsidRPr="00024704">
        <w:rPr>
          <w:color w:val="000000"/>
          <w:sz w:val="28"/>
          <w:szCs w:val="28"/>
        </w:rPr>
        <w:t xml:space="preserve"> подземными месторождениями минеральной и термальной воды. На базе природных источников работает ОАО «Санаторий Лаба», включенный в государственный реестр курортного фонда России. Достоинством санатория является наличие и использование уникальных природных минеральных источников для питьево</w:t>
      </w:r>
      <w:r>
        <w:rPr>
          <w:color w:val="000000"/>
          <w:sz w:val="28"/>
          <w:szCs w:val="28"/>
        </w:rPr>
        <w:t>го и бальнеологического лечения.</w:t>
      </w:r>
    </w:p>
    <w:p w:rsidR="00BA1C2E" w:rsidRDefault="00BA1C2E" w:rsidP="00BA1C2E">
      <w:pPr>
        <w:ind w:firstLine="709"/>
        <w:jc w:val="both"/>
        <w:outlineLvl w:val="1"/>
        <w:rPr>
          <w:sz w:val="28"/>
          <w:szCs w:val="28"/>
        </w:rPr>
      </w:pPr>
      <w:r w:rsidRPr="00024704">
        <w:rPr>
          <w:sz w:val="28"/>
          <w:szCs w:val="28"/>
        </w:rPr>
        <w:t>Наряду с лечебным отдыхом в Лабинском районе развивается туризм</w:t>
      </w:r>
      <w:r w:rsidRPr="00024704">
        <w:rPr>
          <w:color w:val="000000"/>
          <w:sz w:val="28"/>
          <w:szCs w:val="28"/>
        </w:rPr>
        <w:t xml:space="preserve">, в период с 2008-2015 годы открыто три </w:t>
      </w:r>
      <w:r>
        <w:rPr>
          <w:color w:val="000000"/>
          <w:sz w:val="28"/>
          <w:szCs w:val="28"/>
        </w:rPr>
        <w:t>туристические базы отдыха, которые</w:t>
      </w:r>
      <w:r w:rsidRPr="00024704">
        <w:rPr>
          <w:color w:val="000000"/>
          <w:sz w:val="28"/>
          <w:szCs w:val="28"/>
        </w:rPr>
        <w:t xml:space="preserve"> </w:t>
      </w:r>
      <w:r w:rsidRPr="00024704">
        <w:rPr>
          <w:sz w:val="28"/>
          <w:szCs w:val="28"/>
        </w:rPr>
        <w:t xml:space="preserve">круглый год принимают туристов и предлагают им различные виды отдыха.           Развитие туризма имеет большое значение для экономики Лабинского района,  так как туризм стимулирует развитие элементов инфраструктуры - гостиниц, ресторанов, предприятий торговли, предопределяет увеличение доходной части бюджета за счет налогов, создает новые рабочие места, активизирует </w:t>
      </w:r>
      <w:r w:rsidRPr="00024704">
        <w:rPr>
          <w:sz w:val="28"/>
          <w:szCs w:val="28"/>
        </w:rPr>
        <w:lastRenderedPageBreak/>
        <w:t>деятельность народных промыслов и развитие культуры и способствует им, обеспечивает рост уровня жизни местного населения, кроме этого, туризм имеет широкие возможности для привлечения</w:t>
      </w:r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>инвестиций в экономику</w:t>
      </w:r>
      <w:r>
        <w:rPr>
          <w:sz w:val="28"/>
          <w:szCs w:val="28"/>
        </w:rPr>
        <w:t xml:space="preserve"> района.</w:t>
      </w:r>
    </w:p>
    <w:p w:rsidR="00BA1C2E" w:rsidRPr="00553D52" w:rsidRDefault="00BA1C2E" w:rsidP="00BA1C2E">
      <w:pPr>
        <w:ind w:firstLine="709"/>
        <w:jc w:val="both"/>
        <w:outlineLvl w:val="1"/>
        <w:rPr>
          <w:bCs/>
          <w:sz w:val="28"/>
          <w:szCs w:val="28"/>
        </w:rPr>
      </w:pPr>
      <w:r w:rsidRPr="00024704">
        <w:rPr>
          <w:sz w:val="28"/>
          <w:szCs w:val="28"/>
        </w:rPr>
        <w:t>Создание в Лабинском районе конкурентоспо</w:t>
      </w:r>
      <w:r>
        <w:rPr>
          <w:sz w:val="28"/>
          <w:szCs w:val="28"/>
        </w:rPr>
        <w:t xml:space="preserve">собного санаторно-курортного и </w:t>
      </w:r>
      <w:r w:rsidRPr="00024704">
        <w:rPr>
          <w:sz w:val="28"/>
          <w:szCs w:val="28"/>
        </w:rPr>
        <w:t>туристского комплекса требует выделения значительных средств на затраты по созданию дорогостоящей ма</w:t>
      </w:r>
      <w:r>
        <w:rPr>
          <w:sz w:val="28"/>
          <w:szCs w:val="28"/>
        </w:rPr>
        <w:t>териальной базы – строительство</w:t>
      </w:r>
      <w:r w:rsidRPr="00024704">
        <w:rPr>
          <w:sz w:val="28"/>
          <w:szCs w:val="28"/>
        </w:rPr>
        <w:t xml:space="preserve"> туристических баз, туристических приютов, обеспечение автотранспортом, снаряжением.</w:t>
      </w:r>
    </w:p>
    <w:p w:rsidR="00BA1C2E" w:rsidRDefault="00BA1C2E" w:rsidP="00BA1C2E">
      <w:pPr>
        <w:jc w:val="both"/>
        <w:rPr>
          <w:sz w:val="28"/>
          <w:szCs w:val="28"/>
        </w:rPr>
      </w:pPr>
      <w:r w:rsidRPr="00024704">
        <w:rPr>
          <w:sz w:val="28"/>
          <w:szCs w:val="28"/>
        </w:rPr>
        <w:t>В целях развития санаторно-кур</w:t>
      </w:r>
      <w:r>
        <w:rPr>
          <w:sz w:val="28"/>
          <w:szCs w:val="28"/>
        </w:rPr>
        <w:t>ортного и туристского комплекса Лабинского района</w:t>
      </w:r>
      <w:r w:rsidRPr="00024704">
        <w:rPr>
          <w:sz w:val="28"/>
          <w:szCs w:val="28"/>
        </w:rPr>
        <w:t xml:space="preserve"> в настоящее время подготовлен инвестиционный проект, направленный на повышение инвестиционной привлекательности Лабинского района: «Строительство </w:t>
      </w:r>
      <w:proofErr w:type="spellStart"/>
      <w:r w:rsidRPr="00024704">
        <w:rPr>
          <w:sz w:val="28"/>
          <w:szCs w:val="28"/>
        </w:rPr>
        <w:t>гостинично</w:t>
      </w:r>
      <w:proofErr w:type="spellEnd"/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24704">
        <w:rPr>
          <w:sz w:val="28"/>
          <w:szCs w:val="28"/>
        </w:rPr>
        <w:t>туристского комплекса»</w:t>
      </w:r>
      <w:r w:rsidRPr="00024704">
        <w:rPr>
          <w:bCs/>
          <w:sz w:val="28"/>
          <w:szCs w:val="28"/>
        </w:rPr>
        <w:t xml:space="preserve">, </w:t>
      </w:r>
      <w:r w:rsidRPr="00024704">
        <w:rPr>
          <w:sz w:val="28"/>
          <w:szCs w:val="28"/>
        </w:rPr>
        <w:t xml:space="preserve">определены </w:t>
      </w:r>
      <w:r w:rsidRPr="00024704">
        <w:rPr>
          <w:bCs/>
          <w:sz w:val="28"/>
          <w:szCs w:val="28"/>
        </w:rPr>
        <w:t>инвестиционные площадки: «</w:t>
      </w:r>
      <w:r>
        <w:rPr>
          <w:sz w:val="28"/>
          <w:szCs w:val="28"/>
        </w:rPr>
        <w:t>Организация зоны отдыха»</w:t>
      </w:r>
      <w:r w:rsidRPr="00024704">
        <w:rPr>
          <w:sz w:val="28"/>
          <w:szCs w:val="28"/>
        </w:rPr>
        <w:t>; «Размещение объектов рекреационного назначения (строительство аквапарка, зоны отдыха)»; «Строительство культурно – раз</w:t>
      </w:r>
      <w:r>
        <w:rPr>
          <w:sz w:val="28"/>
          <w:szCs w:val="28"/>
        </w:rPr>
        <w:t>влекательного комплекса».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Реализация задач, стоящих перед санаторно-курортным и туристским комплексом Лабинского района, возможна только при наличии эффективной маркетинговой стратегии и тактики, включая коммуникационную составляющую продвижения курортного и туристского продукта.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Мероприятия данной программы направлены на формирование положительного имиджа Лабинского района на рынке курортных, туристических, экскурсионных услуг и включают:</w:t>
      </w:r>
    </w:p>
    <w:p w:rsidR="00BA1C2E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- проведение активной рекламной пол</w:t>
      </w:r>
      <w:r>
        <w:rPr>
          <w:sz w:val="28"/>
          <w:szCs w:val="28"/>
        </w:rPr>
        <w:t>итики, направленной на создание</w:t>
      </w:r>
      <w:r w:rsidRPr="00024704">
        <w:rPr>
          <w:sz w:val="28"/>
          <w:szCs w:val="28"/>
        </w:rPr>
        <w:t xml:space="preserve"> положительного имиджа Лабинского района, как одного из привлекательных центров туризма и отдыха Краснодарского края и продв</w:t>
      </w:r>
      <w:r>
        <w:rPr>
          <w:sz w:val="28"/>
          <w:szCs w:val="28"/>
        </w:rPr>
        <w:t xml:space="preserve">ижение туристского продукта на </w:t>
      </w:r>
      <w:r w:rsidRPr="00024704">
        <w:rPr>
          <w:sz w:val="28"/>
          <w:szCs w:val="28"/>
        </w:rPr>
        <w:t>внутренний туристский рынок;</w:t>
      </w:r>
    </w:p>
    <w:p w:rsidR="00BA1C2E" w:rsidRPr="00024704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-</w:t>
      </w:r>
      <w:r>
        <w:rPr>
          <w:sz w:val="28"/>
          <w:szCs w:val="28"/>
        </w:rPr>
        <w:t xml:space="preserve"> разработка, изготовление и распространение </w:t>
      </w:r>
      <w:r w:rsidRPr="00024704">
        <w:rPr>
          <w:sz w:val="28"/>
          <w:szCs w:val="28"/>
        </w:rPr>
        <w:t>информационно-рекламных материалов презентационного плана о санаторно-курортной и туристско-экскурсионной привлекательности Лабинского района;</w:t>
      </w:r>
    </w:p>
    <w:p w:rsidR="00BA1C2E" w:rsidRPr="00024704" w:rsidRDefault="00BA1C2E" w:rsidP="00BA1C2E">
      <w:pPr>
        <w:ind w:firstLine="708"/>
        <w:jc w:val="both"/>
        <w:rPr>
          <w:sz w:val="28"/>
          <w:szCs w:val="28"/>
        </w:rPr>
      </w:pPr>
      <w:r w:rsidRPr="000247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24704">
        <w:rPr>
          <w:sz w:val="28"/>
          <w:szCs w:val="28"/>
        </w:rPr>
        <w:t>размещение рекламно-информационных материалов о санаторно-курортном и туристском потенциале Лабинского района, посредством наружной и внутренней рекламы.</w:t>
      </w:r>
    </w:p>
    <w:p w:rsidR="00BA1C2E" w:rsidRDefault="00BA1C2E" w:rsidP="00BA1C2E">
      <w:pPr>
        <w:rPr>
          <w:sz w:val="40"/>
          <w:szCs w:val="28"/>
        </w:rPr>
      </w:pPr>
      <w:r>
        <w:rPr>
          <w:sz w:val="28"/>
          <w:szCs w:val="28"/>
        </w:rPr>
        <w:t> </w:t>
      </w:r>
    </w:p>
    <w:p w:rsidR="00306C11" w:rsidRPr="00306C11" w:rsidRDefault="00306C11" w:rsidP="00BA1C2E">
      <w:pPr>
        <w:rPr>
          <w:sz w:val="40"/>
          <w:szCs w:val="28"/>
        </w:rPr>
      </w:pPr>
    </w:p>
    <w:p w:rsidR="00BA1C2E" w:rsidRPr="0004086A" w:rsidRDefault="00BA1C2E" w:rsidP="00BA1C2E">
      <w:pPr>
        <w:numPr>
          <w:ilvl w:val="0"/>
          <w:numId w:val="1"/>
        </w:numPr>
        <w:suppressAutoHyphens w:val="0"/>
        <w:ind w:left="0" w:firstLine="0"/>
        <w:jc w:val="center"/>
        <w:rPr>
          <w:sz w:val="28"/>
          <w:szCs w:val="28"/>
        </w:rPr>
      </w:pPr>
      <w:r w:rsidRPr="0004086A">
        <w:rPr>
          <w:sz w:val="28"/>
          <w:szCs w:val="28"/>
        </w:rPr>
        <w:t>Цели, задачи и целевые показ</w:t>
      </w:r>
      <w:r>
        <w:rPr>
          <w:sz w:val="28"/>
          <w:szCs w:val="28"/>
        </w:rPr>
        <w:t xml:space="preserve">атели, сроки и этапы реализации </w:t>
      </w:r>
      <w:r w:rsidRPr="0004086A">
        <w:rPr>
          <w:sz w:val="28"/>
          <w:szCs w:val="28"/>
        </w:rPr>
        <w:t>подпрограммы</w:t>
      </w:r>
    </w:p>
    <w:p w:rsidR="00BA1C2E" w:rsidRDefault="00BA1C2E" w:rsidP="00BA1C2E">
      <w:pPr>
        <w:snapToGrid w:val="0"/>
        <w:rPr>
          <w:color w:val="000000"/>
          <w:sz w:val="28"/>
          <w:szCs w:val="28"/>
        </w:rPr>
      </w:pPr>
    </w:p>
    <w:p w:rsidR="00BA1C2E" w:rsidRPr="00C22908" w:rsidRDefault="00BA1C2E" w:rsidP="00BA1C2E">
      <w:pPr>
        <w:snapToGrid w:val="0"/>
        <w:ind w:firstLine="709"/>
        <w:jc w:val="both"/>
        <w:rPr>
          <w:sz w:val="28"/>
          <w:szCs w:val="28"/>
        </w:rPr>
      </w:pPr>
      <w:r w:rsidRPr="00C22908">
        <w:rPr>
          <w:color w:val="000000"/>
          <w:sz w:val="28"/>
          <w:szCs w:val="28"/>
        </w:rPr>
        <w:t xml:space="preserve">Целью </w:t>
      </w:r>
      <w:r>
        <w:rPr>
          <w:color w:val="000000"/>
          <w:sz w:val="28"/>
          <w:szCs w:val="28"/>
        </w:rPr>
        <w:t>под</w:t>
      </w:r>
      <w:r w:rsidRPr="00C22908">
        <w:rPr>
          <w:color w:val="000000"/>
          <w:sz w:val="28"/>
          <w:szCs w:val="28"/>
        </w:rPr>
        <w:t xml:space="preserve">программы является оказание содействия развитию </w:t>
      </w:r>
      <w:r w:rsidRPr="00C22908">
        <w:rPr>
          <w:sz w:val="28"/>
          <w:szCs w:val="28"/>
        </w:rPr>
        <w:t xml:space="preserve">санаторно-курортного и туристского комплекса Лабинского района. </w:t>
      </w:r>
    </w:p>
    <w:p w:rsidR="00BA1C2E" w:rsidRDefault="00BA1C2E" w:rsidP="00BA1C2E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22908">
        <w:rPr>
          <w:color w:val="000000"/>
          <w:sz w:val="28"/>
          <w:szCs w:val="28"/>
        </w:rPr>
        <w:t xml:space="preserve">Для достижения указанной цели необходимо решение следующей задачи - содействие субъектам санаторно-курортного и туристского комплекса Лабинского района в </w:t>
      </w:r>
      <w:r w:rsidRPr="00C22908">
        <w:rPr>
          <w:sz w:val="28"/>
          <w:szCs w:val="28"/>
        </w:rPr>
        <w:t>продвижении санаторно-курортных, туристических и экскурсионных услуг на внутренний туристский рынок с применением рекламно-информационных технологий.</w:t>
      </w:r>
    </w:p>
    <w:p w:rsidR="00BA1C2E" w:rsidRDefault="00BA1C2E" w:rsidP="00BA1C2E">
      <w:pPr>
        <w:tabs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Ц</w:t>
      </w:r>
      <w:r w:rsidRPr="00C56904">
        <w:rPr>
          <w:sz w:val="28"/>
          <w:szCs w:val="28"/>
        </w:rPr>
        <w:t>елевые показатели</w:t>
      </w:r>
      <w:r>
        <w:rPr>
          <w:sz w:val="28"/>
          <w:szCs w:val="28"/>
        </w:rPr>
        <w:t xml:space="preserve"> </w:t>
      </w:r>
      <w:r w:rsidRPr="00C5690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</w:t>
      </w:r>
      <w:r w:rsidRPr="00C56904">
        <w:rPr>
          <w:sz w:val="28"/>
          <w:szCs w:val="28"/>
        </w:rPr>
        <w:t>программы</w:t>
      </w:r>
    </w:p>
    <w:p w:rsidR="00BA1C2E" w:rsidRDefault="00BA1C2E" w:rsidP="00BA1C2E">
      <w:pPr>
        <w:tabs>
          <w:tab w:val="left" w:pos="720"/>
        </w:tabs>
        <w:jc w:val="center"/>
        <w:rPr>
          <w:sz w:val="28"/>
          <w:szCs w:val="28"/>
        </w:rPr>
      </w:pPr>
    </w:p>
    <w:p w:rsidR="00BA1C2E" w:rsidRDefault="00BA1C2E" w:rsidP="00BA1C2E">
      <w:pPr>
        <w:tabs>
          <w:tab w:val="left" w:pos="72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1950"/>
        <w:gridCol w:w="1419"/>
        <w:gridCol w:w="1002"/>
        <w:gridCol w:w="1522"/>
        <w:gridCol w:w="1522"/>
        <w:gridCol w:w="1522"/>
      </w:tblGrid>
      <w:tr w:rsidR="00BA1C2E" w:rsidRPr="00553D52" w:rsidTr="007E0FD7">
        <w:trPr>
          <w:trHeight w:val="501"/>
        </w:trPr>
        <w:tc>
          <w:tcPr>
            <w:tcW w:w="647" w:type="dxa"/>
            <w:vMerge w:val="restart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№</w:t>
            </w:r>
          </w:p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п/п</w:t>
            </w:r>
          </w:p>
        </w:tc>
        <w:tc>
          <w:tcPr>
            <w:tcW w:w="2151" w:type="dxa"/>
            <w:vMerge w:val="restart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Наименование</w:t>
            </w:r>
          </w:p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целевого показателя</w:t>
            </w:r>
          </w:p>
        </w:tc>
        <w:tc>
          <w:tcPr>
            <w:tcW w:w="1292" w:type="dxa"/>
            <w:vMerge w:val="restart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Единица</w:t>
            </w:r>
          </w:p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Статус</w:t>
            </w:r>
          </w:p>
        </w:tc>
        <w:tc>
          <w:tcPr>
            <w:tcW w:w="4591" w:type="dxa"/>
            <w:gridSpan w:val="3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Значение показателей</w:t>
            </w:r>
          </w:p>
        </w:tc>
      </w:tr>
      <w:tr w:rsidR="00BA1C2E" w:rsidRPr="00553D52" w:rsidTr="007E0FD7">
        <w:trPr>
          <w:trHeight w:val="501"/>
        </w:trPr>
        <w:tc>
          <w:tcPr>
            <w:tcW w:w="647" w:type="dxa"/>
            <w:vMerge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151" w:type="dxa"/>
            <w:vMerge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292" w:type="dxa"/>
            <w:vMerge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7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 xml:space="preserve">1-й год </w:t>
            </w:r>
            <w:proofErr w:type="gramStart"/>
            <w:r w:rsidRPr="00553D52">
              <w:rPr>
                <w:sz w:val="27"/>
                <w:szCs w:val="27"/>
              </w:rPr>
              <w:t>реализации  2016</w:t>
            </w:r>
            <w:proofErr w:type="gramEnd"/>
            <w:r w:rsidRPr="00553D52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1384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2-й год реализации</w:t>
            </w:r>
          </w:p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2017 г.</w:t>
            </w:r>
          </w:p>
        </w:tc>
        <w:tc>
          <w:tcPr>
            <w:tcW w:w="1650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3-й год реализации</w:t>
            </w:r>
          </w:p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2018 г.</w:t>
            </w:r>
          </w:p>
        </w:tc>
      </w:tr>
      <w:tr w:rsidR="00BA1C2E" w:rsidRPr="00553D52" w:rsidTr="007E0FD7">
        <w:tc>
          <w:tcPr>
            <w:tcW w:w="647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1</w:t>
            </w:r>
          </w:p>
        </w:tc>
        <w:tc>
          <w:tcPr>
            <w:tcW w:w="2151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2</w:t>
            </w:r>
          </w:p>
        </w:tc>
        <w:tc>
          <w:tcPr>
            <w:tcW w:w="1292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3</w:t>
            </w:r>
          </w:p>
        </w:tc>
        <w:tc>
          <w:tcPr>
            <w:tcW w:w="992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4</w:t>
            </w:r>
          </w:p>
        </w:tc>
        <w:tc>
          <w:tcPr>
            <w:tcW w:w="1557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5</w:t>
            </w:r>
          </w:p>
        </w:tc>
        <w:tc>
          <w:tcPr>
            <w:tcW w:w="1384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6</w:t>
            </w:r>
          </w:p>
        </w:tc>
        <w:tc>
          <w:tcPr>
            <w:tcW w:w="1650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7</w:t>
            </w:r>
          </w:p>
        </w:tc>
      </w:tr>
      <w:tr w:rsidR="00BA1C2E" w:rsidRPr="00553D52" w:rsidTr="007E0FD7">
        <w:tc>
          <w:tcPr>
            <w:tcW w:w="9673" w:type="dxa"/>
            <w:gridSpan w:val="7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Муниципальная подпрограмма «Развитие санаторно-курортного и туристского комплекса муниципального образования Лабинский район»</w:t>
            </w:r>
          </w:p>
        </w:tc>
      </w:tr>
      <w:tr w:rsidR="00BA1C2E" w:rsidRPr="00553D52" w:rsidTr="007E0FD7">
        <w:tc>
          <w:tcPr>
            <w:tcW w:w="647" w:type="dxa"/>
          </w:tcPr>
          <w:p w:rsidR="00BA1C2E" w:rsidRPr="00553D52" w:rsidRDefault="00BA1C2E" w:rsidP="007E0FD7">
            <w:pPr>
              <w:tabs>
                <w:tab w:val="left" w:pos="1143"/>
              </w:tabs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1.1</w:t>
            </w:r>
          </w:p>
        </w:tc>
        <w:tc>
          <w:tcPr>
            <w:tcW w:w="2151" w:type="dxa"/>
          </w:tcPr>
          <w:p w:rsidR="00BA1C2E" w:rsidRPr="00553D52" w:rsidRDefault="00BA1C2E" w:rsidP="007E0FD7">
            <w:pPr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Увеличение количества отдыхающих в лечебно-</w:t>
            </w:r>
            <w:proofErr w:type="spellStart"/>
            <w:r w:rsidRPr="00553D52">
              <w:rPr>
                <w:sz w:val="27"/>
                <w:szCs w:val="27"/>
              </w:rPr>
              <w:t>оздо</w:t>
            </w:r>
            <w:proofErr w:type="spellEnd"/>
            <w:r>
              <w:rPr>
                <w:sz w:val="27"/>
                <w:szCs w:val="27"/>
              </w:rPr>
              <w:t>-</w:t>
            </w:r>
            <w:proofErr w:type="spellStart"/>
            <w:r w:rsidRPr="00553D52">
              <w:rPr>
                <w:sz w:val="27"/>
                <w:szCs w:val="27"/>
              </w:rPr>
              <w:t>ровительных</w:t>
            </w:r>
            <w:proofErr w:type="spellEnd"/>
            <w:r w:rsidRPr="00553D52">
              <w:rPr>
                <w:sz w:val="27"/>
                <w:szCs w:val="27"/>
              </w:rPr>
              <w:t xml:space="preserve"> и туристских </w:t>
            </w:r>
            <w:proofErr w:type="gramStart"/>
            <w:r w:rsidRPr="00553D52">
              <w:rPr>
                <w:sz w:val="27"/>
                <w:szCs w:val="27"/>
              </w:rPr>
              <w:t>организациях  Лабинского</w:t>
            </w:r>
            <w:proofErr w:type="gramEnd"/>
            <w:r w:rsidRPr="00553D52">
              <w:rPr>
                <w:sz w:val="27"/>
                <w:szCs w:val="27"/>
              </w:rPr>
              <w:t xml:space="preserve"> района</w:t>
            </w:r>
          </w:p>
          <w:p w:rsidR="00BA1C2E" w:rsidRPr="00553D52" w:rsidRDefault="00BA1C2E" w:rsidP="007E0FD7">
            <w:pPr>
              <w:rPr>
                <w:sz w:val="27"/>
                <w:szCs w:val="27"/>
              </w:rPr>
            </w:pPr>
          </w:p>
        </w:tc>
        <w:tc>
          <w:tcPr>
            <w:tcW w:w="1292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Процент</w:t>
            </w:r>
          </w:p>
        </w:tc>
        <w:tc>
          <w:tcPr>
            <w:tcW w:w="992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1</w:t>
            </w:r>
          </w:p>
        </w:tc>
        <w:tc>
          <w:tcPr>
            <w:tcW w:w="1557" w:type="dxa"/>
          </w:tcPr>
          <w:p w:rsidR="00BA1C2E" w:rsidRPr="00553D52" w:rsidRDefault="00BA1C2E" w:rsidP="007E0FD7">
            <w:pPr>
              <w:pStyle w:val="1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553D52">
              <w:rPr>
                <w:rFonts w:ascii="Times New Roman" w:hAnsi="Times New Roman"/>
                <w:sz w:val="27"/>
                <w:szCs w:val="27"/>
              </w:rPr>
              <w:t>не менее чем на 2,6% к 2015 году</w:t>
            </w:r>
          </w:p>
        </w:tc>
        <w:tc>
          <w:tcPr>
            <w:tcW w:w="1384" w:type="dxa"/>
          </w:tcPr>
          <w:p w:rsidR="00BA1C2E" w:rsidRPr="00553D52" w:rsidRDefault="00BA1C2E" w:rsidP="007E0FD7">
            <w:pPr>
              <w:pStyle w:val="1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553D52">
              <w:rPr>
                <w:rFonts w:ascii="Times New Roman" w:hAnsi="Times New Roman"/>
                <w:sz w:val="27"/>
                <w:szCs w:val="27"/>
              </w:rPr>
              <w:t>не менее чем на 2,7</w:t>
            </w:r>
            <w:proofErr w:type="gramStart"/>
            <w:r w:rsidRPr="00553D52">
              <w:rPr>
                <w:rFonts w:ascii="Times New Roman" w:hAnsi="Times New Roman"/>
                <w:sz w:val="27"/>
                <w:szCs w:val="27"/>
              </w:rPr>
              <w:t>%  к</w:t>
            </w:r>
            <w:proofErr w:type="gramEnd"/>
            <w:r w:rsidRPr="00553D52">
              <w:rPr>
                <w:rFonts w:ascii="Times New Roman" w:hAnsi="Times New Roman"/>
                <w:sz w:val="27"/>
                <w:szCs w:val="27"/>
              </w:rPr>
              <w:t xml:space="preserve"> 2016 году</w:t>
            </w:r>
          </w:p>
        </w:tc>
        <w:tc>
          <w:tcPr>
            <w:tcW w:w="1650" w:type="dxa"/>
          </w:tcPr>
          <w:p w:rsidR="00BA1C2E" w:rsidRPr="00553D52" w:rsidRDefault="00BA1C2E" w:rsidP="007E0FD7">
            <w:pPr>
              <w:pStyle w:val="1"/>
              <w:ind w:left="0"/>
              <w:rPr>
                <w:rFonts w:ascii="Times New Roman" w:hAnsi="Times New Roman"/>
                <w:sz w:val="27"/>
                <w:szCs w:val="27"/>
              </w:rPr>
            </w:pPr>
            <w:r w:rsidRPr="00553D52">
              <w:rPr>
                <w:rFonts w:ascii="Times New Roman" w:hAnsi="Times New Roman"/>
                <w:sz w:val="27"/>
                <w:szCs w:val="27"/>
              </w:rPr>
              <w:t>не менее чем на 2,8</w:t>
            </w:r>
            <w:proofErr w:type="gramStart"/>
            <w:r w:rsidRPr="00553D52">
              <w:rPr>
                <w:rFonts w:ascii="Times New Roman" w:hAnsi="Times New Roman"/>
                <w:sz w:val="27"/>
                <w:szCs w:val="27"/>
              </w:rPr>
              <w:t>%  к</w:t>
            </w:r>
            <w:proofErr w:type="gramEnd"/>
            <w:r w:rsidRPr="00553D52">
              <w:rPr>
                <w:rFonts w:ascii="Times New Roman" w:hAnsi="Times New Roman"/>
                <w:sz w:val="27"/>
                <w:szCs w:val="27"/>
              </w:rPr>
              <w:t xml:space="preserve"> 2017 году</w:t>
            </w:r>
          </w:p>
        </w:tc>
      </w:tr>
      <w:tr w:rsidR="00BA1C2E" w:rsidRPr="00553D52" w:rsidTr="007E0FD7">
        <w:tc>
          <w:tcPr>
            <w:tcW w:w="647" w:type="dxa"/>
          </w:tcPr>
          <w:p w:rsidR="00BA1C2E" w:rsidRPr="00553D52" w:rsidRDefault="00BA1C2E" w:rsidP="007E0FD7">
            <w:pPr>
              <w:tabs>
                <w:tab w:val="left" w:pos="1143"/>
              </w:tabs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1.2</w:t>
            </w:r>
          </w:p>
        </w:tc>
        <w:tc>
          <w:tcPr>
            <w:tcW w:w="2151" w:type="dxa"/>
          </w:tcPr>
          <w:p w:rsidR="00BA1C2E" w:rsidRPr="00553D52" w:rsidRDefault="00BA1C2E" w:rsidP="007E0FD7">
            <w:pPr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Увеличение объемов услуг, оказываемых организациями санаторно-ку</w:t>
            </w:r>
            <w:r>
              <w:rPr>
                <w:sz w:val="27"/>
                <w:szCs w:val="27"/>
              </w:rPr>
              <w:t>-</w:t>
            </w:r>
            <w:proofErr w:type="spellStart"/>
            <w:r w:rsidRPr="00553D52">
              <w:rPr>
                <w:sz w:val="27"/>
                <w:szCs w:val="27"/>
              </w:rPr>
              <w:t>рортного</w:t>
            </w:r>
            <w:proofErr w:type="spellEnd"/>
            <w:r w:rsidRPr="00553D52">
              <w:rPr>
                <w:sz w:val="27"/>
                <w:szCs w:val="27"/>
              </w:rPr>
              <w:t xml:space="preserve"> и </w:t>
            </w:r>
            <w:proofErr w:type="gramStart"/>
            <w:r w:rsidRPr="00553D52">
              <w:rPr>
                <w:sz w:val="27"/>
                <w:szCs w:val="27"/>
              </w:rPr>
              <w:t>ту-</w:t>
            </w:r>
            <w:proofErr w:type="spellStart"/>
            <w:r w:rsidRPr="00553D52">
              <w:rPr>
                <w:sz w:val="27"/>
                <w:szCs w:val="27"/>
              </w:rPr>
              <w:t>ристского</w:t>
            </w:r>
            <w:proofErr w:type="spellEnd"/>
            <w:proofErr w:type="gramEnd"/>
            <w:r w:rsidRPr="00553D52">
              <w:rPr>
                <w:sz w:val="27"/>
                <w:szCs w:val="27"/>
              </w:rPr>
              <w:t xml:space="preserve"> комплекса Лабинского района</w:t>
            </w:r>
          </w:p>
          <w:p w:rsidR="00BA1C2E" w:rsidRPr="00553D52" w:rsidRDefault="00BA1C2E" w:rsidP="007E0FD7">
            <w:pPr>
              <w:rPr>
                <w:sz w:val="27"/>
                <w:szCs w:val="27"/>
              </w:rPr>
            </w:pPr>
          </w:p>
        </w:tc>
        <w:tc>
          <w:tcPr>
            <w:tcW w:w="1292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Процент</w:t>
            </w:r>
          </w:p>
        </w:tc>
        <w:tc>
          <w:tcPr>
            <w:tcW w:w="992" w:type="dxa"/>
          </w:tcPr>
          <w:p w:rsidR="00BA1C2E" w:rsidRPr="00553D52" w:rsidRDefault="00BA1C2E" w:rsidP="007E0FD7">
            <w:pPr>
              <w:tabs>
                <w:tab w:val="left" w:pos="1143"/>
              </w:tabs>
              <w:jc w:val="center"/>
              <w:rPr>
                <w:sz w:val="27"/>
                <w:szCs w:val="27"/>
              </w:rPr>
            </w:pPr>
            <w:r w:rsidRPr="00553D52">
              <w:rPr>
                <w:sz w:val="27"/>
                <w:szCs w:val="27"/>
              </w:rPr>
              <w:t>1</w:t>
            </w:r>
          </w:p>
        </w:tc>
        <w:tc>
          <w:tcPr>
            <w:tcW w:w="1557" w:type="dxa"/>
          </w:tcPr>
          <w:p w:rsidR="00BA1C2E" w:rsidRPr="00553D52" w:rsidRDefault="00BA1C2E" w:rsidP="007E0FD7">
            <w:pPr>
              <w:jc w:val="center"/>
              <w:rPr>
                <w:sz w:val="27"/>
                <w:szCs w:val="27"/>
                <w:lang w:eastAsia="en-US"/>
              </w:rPr>
            </w:pPr>
            <w:r w:rsidRPr="00553D52">
              <w:rPr>
                <w:sz w:val="27"/>
                <w:szCs w:val="27"/>
              </w:rPr>
              <w:t xml:space="preserve">не </w:t>
            </w:r>
            <w:proofErr w:type="gramStart"/>
            <w:r w:rsidRPr="00553D52">
              <w:rPr>
                <w:sz w:val="27"/>
                <w:szCs w:val="27"/>
              </w:rPr>
              <w:t>менее  чем</w:t>
            </w:r>
            <w:proofErr w:type="gramEnd"/>
            <w:r w:rsidRPr="00553D52">
              <w:rPr>
                <w:sz w:val="27"/>
                <w:szCs w:val="27"/>
              </w:rPr>
              <w:t xml:space="preserve"> на 2,8 % к 2015 году</w:t>
            </w:r>
          </w:p>
          <w:p w:rsidR="00BA1C2E" w:rsidRPr="00553D52" w:rsidRDefault="00BA1C2E" w:rsidP="007E0FD7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384" w:type="dxa"/>
          </w:tcPr>
          <w:p w:rsidR="00BA1C2E" w:rsidRPr="00553D52" w:rsidRDefault="00BA1C2E" w:rsidP="007E0FD7">
            <w:pPr>
              <w:jc w:val="center"/>
              <w:rPr>
                <w:sz w:val="27"/>
                <w:szCs w:val="27"/>
                <w:lang w:eastAsia="en-US"/>
              </w:rPr>
            </w:pPr>
            <w:r w:rsidRPr="00553D52">
              <w:rPr>
                <w:sz w:val="27"/>
                <w:szCs w:val="27"/>
              </w:rPr>
              <w:t>не менее чем    на 2,9% к 2016 году</w:t>
            </w:r>
          </w:p>
        </w:tc>
        <w:tc>
          <w:tcPr>
            <w:tcW w:w="1650" w:type="dxa"/>
          </w:tcPr>
          <w:p w:rsidR="00BA1C2E" w:rsidRPr="00553D52" w:rsidRDefault="00BA1C2E" w:rsidP="007E0FD7">
            <w:pPr>
              <w:jc w:val="center"/>
              <w:rPr>
                <w:sz w:val="27"/>
                <w:szCs w:val="27"/>
                <w:lang w:eastAsia="en-US"/>
              </w:rPr>
            </w:pPr>
            <w:r w:rsidRPr="00553D52">
              <w:rPr>
                <w:sz w:val="27"/>
                <w:szCs w:val="27"/>
              </w:rPr>
              <w:t>не менее чем    на 3% к 2017 году</w:t>
            </w:r>
          </w:p>
        </w:tc>
      </w:tr>
    </w:tbl>
    <w:p w:rsidR="00BA1C2E" w:rsidRDefault="00BA1C2E" w:rsidP="00BA1C2E">
      <w:pPr>
        <w:tabs>
          <w:tab w:val="left" w:pos="1143"/>
        </w:tabs>
      </w:pPr>
    </w:p>
    <w:p w:rsidR="00BA1C2E" w:rsidRDefault="00BA1C2E" w:rsidP="00BA1C2E">
      <w:pPr>
        <w:tabs>
          <w:tab w:val="left" w:pos="1143"/>
        </w:tabs>
        <w:ind w:firstLine="709"/>
        <w:jc w:val="both"/>
        <w:rPr>
          <w:sz w:val="28"/>
          <w:szCs w:val="28"/>
        </w:rPr>
      </w:pPr>
      <w:r w:rsidRPr="00006A93">
        <w:rPr>
          <w:sz w:val="28"/>
          <w:szCs w:val="28"/>
        </w:rPr>
        <w:t>Достижение цели</w:t>
      </w:r>
      <w:r>
        <w:rPr>
          <w:sz w:val="28"/>
          <w:szCs w:val="28"/>
        </w:rPr>
        <w:t xml:space="preserve"> подпрограммы</w:t>
      </w:r>
      <w:r w:rsidRPr="00006A93">
        <w:rPr>
          <w:sz w:val="28"/>
          <w:szCs w:val="28"/>
        </w:rPr>
        <w:t xml:space="preserve"> и решение поставленной задачи позволит обеспечить:</w:t>
      </w:r>
    </w:p>
    <w:p w:rsidR="00BA1C2E" w:rsidRPr="00AC4460" w:rsidRDefault="00BA1C2E" w:rsidP="00BA1C2E">
      <w:pPr>
        <w:ind w:firstLine="709"/>
        <w:jc w:val="both"/>
        <w:rPr>
          <w:sz w:val="28"/>
          <w:szCs w:val="28"/>
        </w:rPr>
      </w:pPr>
      <w:r w:rsidRPr="00AC446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AC4460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AC4460">
        <w:rPr>
          <w:sz w:val="28"/>
          <w:szCs w:val="28"/>
        </w:rPr>
        <w:t xml:space="preserve"> отдыхающих в лечебно-оздоровител</w:t>
      </w:r>
      <w:r>
        <w:rPr>
          <w:sz w:val="28"/>
          <w:szCs w:val="28"/>
        </w:rPr>
        <w:t xml:space="preserve">ьных и туристских организациях </w:t>
      </w:r>
      <w:r w:rsidRPr="00AC4460">
        <w:rPr>
          <w:sz w:val="28"/>
          <w:szCs w:val="28"/>
        </w:rPr>
        <w:t xml:space="preserve">Лабинского района; </w:t>
      </w:r>
    </w:p>
    <w:p w:rsidR="00BA1C2E" w:rsidRDefault="00BA1C2E" w:rsidP="00BA1C2E">
      <w:pPr>
        <w:ind w:firstLine="709"/>
        <w:jc w:val="both"/>
        <w:rPr>
          <w:sz w:val="28"/>
          <w:szCs w:val="28"/>
        </w:rPr>
      </w:pPr>
      <w:r w:rsidRPr="00AC4460">
        <w:rPr>
          <w:sz w:val="28"/>
          <w:szCs w:val="28"/>
        </w:rPr>
        <w:t>-</w:t>
      </w:r>
      <w:r w:rsidRPr="00AC4460">
        <w:t xml:space="preserve"> </w:t>
      </w:r>
      <w:r w:rsidRPr="00AC4460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Pr="00AC4460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AC4460">
        <w:rPr>
          <w:sz w:val="28"/>
          <w:szCs w:val="28"/>
        </w:rPr>
        <w:t xml:space="preserve"> услуг, оказываемых организациями санаторно-курортного и туристского комплекса Лабинского района.</w:t>
      </w:r>
    </w:p>
    <w:p w:rsidR="00BA1C2E" w:rsidRPr="00553D52" w:rsidRDefault="00BA1C2E" w:rsidP="00BA1C2E">
      <w:pPr>
        <w:ind w:firstLine="709"/>
        <w:jc w:val="both"/>
        <w:rPr>
          <w:sz w:val="28"/>
          <w:szCs w:val="28"/>
        </w:rPr>
      </w:pPr>
      <w:r w:rsidRPr="003B675B">
        <w:rPr>
          <w:sz w:val="28"/>
          <w:szCs w:val="28"/>
        </w:rPr>
        <w:t>Сроки реализации муниципальной программы 2016-201</w:t>
      </w:r>
      <w:r>
        <w:rPr>
          <w:sz w:val="28"/>
          <w:szCs w:val="28"/>
        </w:rPr>
        <w:t>8</w:t>
      </w:r>
      <w:r w:rsidRPr="003B675B">
        <w:rPr>
          <w:sz w:val="28"/>
          <w:szCs w:val="28"/>
        </w:rPr>
        <w:t xml:space="preserve"> годы, этапы не предусмотрены.</w:t>
      </w:r>
    </w:p>
    <w:p w:rsidR="00BA1C2E" w:rsidRPr="00553D52" w:rsidRDefault="00BA1C2E" w:rsidP="00BA1C2E">
      <w:pPr>
        <w:ind w:firstLine="709"/>
        <w:rPr>
          <w:sz w:val="20"/>
          <w:szCs w:val="20"/>
        </w:rPr>
      </w:pPr>
    </w:p>
    <w:p w:rsidR="00BA1C2E" w:rsidRPr="00306C11" w:rsidRDefault="00BA1C2E" w:rsidP="00BA1C2E">
      <w:pPr>
        <w:pStyle w:val="aa"/>
        <w:numPr>
          <w:ilvl w:val="0"/>
          <w:numId w:val="1"/>
        </w:numPr>
        <w:suppressAutoHyphens w:val="0"/>
        <w:ind w:left="0"/>
        <w:contextualSpacing/>
        <w:jc w:val="center"/>
        <w:rPr>
          <w:rStyle w:val="a9"/>
          <w:b/>
          <w:color w:val="000000" w:themeColor="text1"/>
        </w:rPr>
      </w:pPr>
      <w:r w:rsidRPr="00306C11">
        <w:rPr>
          <w:rStyle w:val="a9"/>
          <w:color w:val="000000" w:themeColor="text1"/>
        </w:rPr>
        <w:t>Перечень основных мероприятий муниципальной программы</w:t>
      </w:r>
    </w:p>
    <w:p w:rsidR="00BA1C2E" w:rsidRPr="00306C11" w:rsidRDefault="00BA1C2E" w:rsidP="00BA1C2E">
      <w:pPr>
        <w:pStyle w:val="aa"/>
        <w:ind w:left="0"/>
        <w:jc w:val="both"/>
        <w:rPr>
          <w:color w:val="000000" w:themeColor="text1"/>
          <w:sz w:val="20"/>
          <w:szCs w:val="20"/>
        </w:rPr>
      </w:pPr>
    </w:p>
    <w:p w:rsidR="00BA1C2E" w:rsidRDefault="00BA1C2E" w:rsidP="00BA1C2E">
      <w:pPr>
        <w:pStyle w:val="aa"/>
        <w:ind w:left="0" w:firstLine="708"/>
        <w:jc w:val="both"/>
      </w:pPr>
      <w:r w:rsidRPr="003E4B2C">
        <w:lastRenderedPageBreak/>
        <w:t xml:space="preserve">Перечень основных мероприятий </w:t>
      </w:r>
      <w:r>
        <w:t>под</w:t>
      </w:r>
      <w:r w:rsidRPr="003E4B2C">
        <w:t xml:space="preserve">программы </w:t>
      </w:r>
      <w:r>
        <w:t xml:space="preserve">изложен </w:t>
      </w:r>
      <w:r w:rsidRPr="003E4B2C">
        <w:t>в приложении № 1</w:t>
      </w:r>
      <w:r>
        <w:t xml:space="preserve"> к муниципальной подпрограмме </w:t>
      </w:r>
      <w:r w:rsidRPr="0004086A">
        <w:t>«Развитие санаторно-курортного и туристского комплекса муниципального образования Лабинский район»</w:t>
      </w:r>
      <w:r w:rsidRPr="003E4B2C">
        <w:t>.</w:t>
      </w:r>
      <w:r>
        <w:t xml:space="preserve"> </w:t>
      </w:r>
    </w:p>
    <w:p w:rsidR="00306C11" w:rsidRDefault="00306C11" w:rsidP="00BA1C2E">
      <w:pPr>
        <w:pStyle w:val="aa"/>
        <w:ind w:left="0" w:firstLine="708"/>
        <w:jc w:val="both"/>
      </w:pPr>
      <w:bookmarkStart w:id="0" w:name="_GoBack"/>
      <w:bookmarkEnd w:id="0"/>
    </w:p>
    <w:p w:rsidR="00BA1C2E" w:rsidRDefault="00BA1C2E" w:rsidP="00BA1C2E">
      <w:pPr>
        <w:pStyle w:val="aa"/>
        <w:numPr>
          <w:ilvl w:val="0"/>
          <w:numId w:val="1"/>
        </w:numPr>
        <w:suppressAutoHyphens w:val="0"/>
        <w:ind w:left="0"/>
        <w:contextualSpacing/>
        <w:jc w:val="center"/>
      </w:pPr>
      <w:r w:rsidRPr="00F56A14">
        <w:t xml:space="preserve">Обоснование ресурсного обеспечения муниципальной </w:t>
      </w:r>
      <w:r>
        <w:t>под</w:t>
      </w:r>
      <w:r w:rsidRPr="00F56A14">
        <w:t>программы</w:t>
      </w:r>
    </w:p>
    <w:p w:rsidR="00BA1C2E" w:rsidRPr="00F56A14" w:rsidRDefault="00BA1C2E" w:rsidP="00BA1C2E">
      <w:pPr>
        <w:pStyle w:val="aa"/>
        <w:suppressAutoHyphens w:val="0"/>
        <w:ind w:left="0"/>
        <w:contextualSpacing/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701"/>
        <w:gridCol w:w="1276"/>
        <w:gridCol w:w="850"/>
        <w:gridCol w:w="1134"/>
        <w:gridCol w:w="851"/>
      </w:tblGrid>
      <w:tr w:rsidR="00BA1C2E" w:rsidRPr="00553D52" w:rsidTr="007E0FD7">
        <w:tc>
          <w:tcPr>
            <w:tcW w:w="568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>№ п/п</w:t>
            </w:r>
          </w:p>
        </w:tc>
        <w:tc>
          <w:tcPr>
            <w:tcW w:w="3118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>Наименование мероприятия (или программы)</w:t>
            </w:r>
          </w:p>
        </w:tc>
        <w:tc>
          <w:tcPr>
            <w:tcW w:w="1701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 xml:space="preserve">Источник </w:t>
            </w:r>
            <w:proofErr w:type="spellStart"/>
            <w:proofErr w:type="gramStart"/>
            <w:r w:rsidRPr="00553D52">
              <w:t>финанси-рования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 xml:space="preserve">Объем </w:t>
            </w:r>
            <w:proofErr w:type="spellStart"/>
            <w:proofErr w:type="gramStart"/>
            <w:r w:rsidRPr="00553D52">
              <w:t>финанси-рования</w:t>
            </w:r>
            <w:proofErr w:type="spellEnd"/>
            <w:proofErr w:type="gramEnd"/>
            <w:r w:rsidRPr="00553D52">
              <w:t>, всего</w:t>
            </w:r>
          </w:p>
          <w:p w:rsidR="00BA1C2E" w:rsidRPr="00553D52" w:rsidRDefault="00BA1C2E" w:rsidP="007E0FD7">
            <w:pPr>
              <w:jc w:val="center"/>
            </w:pPr>
            <w:r w:rsidRPr="00553D52">
              <w:t xml:space="preserve"> (тыс. руб.)</w:t>
            </w:r>
          </w:p>
        </w:tc>
        <w:tc>
          <w:tcPr>
            <w:tcW w:w="2835" w:type="dxa"/>
            <w:gridSpan w:val="3"/>
          </w:tcPr>
          <w:p w:rsidR="00BA1C2E" w:rsidRPr="00553D52" w:rsidRDefault="00BA1C2E" w:rsidP="007E0FD7">
            <w:pPr>
              <w:jc w:val="center"/>
            </w:pPr>
            <w:r w:rsidRPr="00553D52">
              <w:t>В том числе по годам</w:t>
            </w:r>
          </w:p>
        </w:tc>
      </w:tr>
      <w:tr w:rsidR="00BA1C2E" w:rsidRPr="00553D52" w:rsidTr="007E0FD7">
        <w:tc>
          <w:tcPr>
            <w:tcW w:w="568" w:type="dxa"/>
            <w:vMerge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3118" w:type="dxa"/>
            <w:vMerge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701" w:type="dxa"/>
            <w:vMerge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276" w:type="dxa"/>
            <w:vMerge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2016г.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2017г.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2018г.</w:t>
            </w:r>
          </w:p>
        </w:tc>
      </w:tr>
      <w:tr w:rsidR="00BA1C2E" w:rsidRPr="00553D52" w:rsidTr="007E0FD7">
        <w:tc>
          <w:tcPr>
            <w:tcW w:w="568" w:type="dxa"/>
          </w:tcPr>
          <w:p w:rsidR="00BA1C2E" w:rsidRPr="00553D52" w:rsidRDefault="00BA1C2E" w:rsidP="007E0FD7">
            <w:pPr>
              <w:jc w:val="center"/>
            </w:pPr>
            <w:r w:rsidRPr="00553D52">
              <w:t>1</w:t>
            </w:r>
          </w:p>
        </w:tc>
        <w:tc>
          <w:tcPr>
            <w:tcW w:w="3118" w:type="dxa"/>
          </w:tcPr>
          <w:p w:rsidR="00BA1C2E" w:rsidRPr="00553D52" w:rsidRDefault="00BA1C2E" w:rsidP="007E0FD7">
            <w:pPr>
              <w:jc w:val="center"/>
            </w:pPr>
            <w:r w:rsidRPr="00553D52">
              <w:t>2</w:t>
            </w:r>
          </w:p>
        </w:tc>
        <w:tc>
          <w:tcPr>
            <w:tcW w:w="1701" w:type="dxa"/>
          </w:tcPr>
          <w:p w:rsidR="00BA1C2E" w:rsidRPr="00553D52" w:rsidRDefault="00BA1C2E" w:rsidP="007E0FD7">
            <w:pPr>
              <w:jc w:val="center"/>
            </w:pPr>
            <w:r w:rsidRPr="00553D52">
              <w:t>3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4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5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6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7</w:t>
            </w:r>
          </w:p>
        </w:tc>
      </w:tr>
      <w:tr w:rsidR="00BA1C2E" w:rsidRPr="00553D52" w:rsidTr="007E0FD7">
        <w:tc>
          <w:tcPr>
            <w:tcW w:w="568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>1</w:t>
            </w:r>
          </w:p>
        </w:tc>
        <w:tc>
          <w:tcPr>
            <w:tcW w:w="3118" w:type="dxa"/>
            <w:vMerge w:val="restart"/>
          </w:tcPr>
          <w:p w:rsidR="00BA1C2E" w:rsidRPr="00553D52" w:rsidRDefault="00BA1C2E" w:rsidP="007E0FD7">
            <w:r w:rsidRPr="00553D52">
              <w:t xml:space="preserve">Разработка, изготовление и распространение </w:t>
            </w:r>
            <w:proofErr w:type="gramStart"/>
            <w:r w:rsidRPr="00553D52">
              <w:t>реклам</w:t>
            </w:r>
            <w:r>
              <w:t>-</w:t>
            </w:r>
            <w:proofErr w:type="spellStart"/>
            <w:r w:rsidRPr="00553D52">
              <w:t>ных</w:t>
            </w:r>
            <w:proofErr w:type="spellEnd"/>
            <w:proofErr w:type="gramEnd"/>
            <w:r w:rsidRPr="00553D52">
              <w:t>, информационных и сувенирных материалов о санаторно-курортном и туристском потенциале Лабинского района</w:t>
            </w:r>
          </w:p>
        </w:tc>
        <w:tc>
          <w:tcPr>
            <w:tcW w:w="1701" w:type="dxa"/>
          </w:tcPr>
          <w:p w:rsidR="00BA1C2E" w:rsidRPr="00553D52" w:rsidRDefault="00BA1C2E" w:rsidP="007E0FD7">
            <w:r w:rsidRPr="00553D52">
              <w:t>Всего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225,0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75,0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75,0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75,0</w:t>
            </w:r>
          </w:p>
        </w:tc>
      </w:tr>
      <w:tr w:rsidR="00BA1C2E" w:rsidRPr="00553D52" w:rsidTr="007E0FD7">
        <w:trPr>
          <w:trHeight w:val="395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>Местный бюджет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225,0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75,0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75,0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75,0</w:t>
            </w:r>
          </w:p>
        </w:tc>
      </w:tr>
      <w:tr w:rsidR="00BA1C2E" w:rsidRPr="00553D52" w:rsidTr="007E0FD7">
        <w:trPr>
          <w:trHeight w:val="395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 xml:space="preserve">Краевой </w:t>
            </w:r>
          </w:p>
          <w:p w:rsidR="00BA1C2E" w:rsidRPr="00553D52" w:rsidRDefault="00BA1C2E" w:rsidP="007E0FD7">
            <w:r w:rsidRPr="00553D52">
              <w:t>бюджет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</w:p>
        </w:tc>
      </w:tr>
      <w:tr w:rsidR="00BA1C2E" w:rsidRPr="00553D52" w:rsidTr="007E0FD7">
        <w:trPr>
          <w:trHeight w:val="395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>Внебюджетные источники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</w:p>
        </w:tc>
      </w:tr>
      <w:tr w:rsidR="00BA1C2E" w:rsidRPr="00553D52" w:rsidTr="007E0FD7">
        <w:tc>
          <w:tcPr>
            <w:tcW w:w="568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>2</w:t>
            </w:r>
          </w:p>
        </w:tc>
        <w:tc>
          <w:tcPr>
            <w:tcW w:w="3118" w:type="dxa"/>
            <w:vMerge w:val="restart"/>
          </w:tcPr>
          <w:p w:rsidR="00BA1C2E" w:rsidRPr="00553D52" w:rsidRDefault="00BA1C2E" w:rsidP="007E0FD7">
            <w:r w:rsidRPr="00553D52">
              <w:t>Размещение рекламно-ин</w:t>
            </w:r>
            <w:r>
              <w:t>-</w:t>
            </w:r>
            <w:r w:rsidRPr="00553D52">
              <w:t>формационных материалов о санаторно-курортном и туристском</w:t>
            </w:r>
            <w:r>
              <w:t xml:space="preserve"> потенциале Лабинского района, </w:t>
            </w:r>
            <w:r w:rsidRPr="00553D52">
              <w:t>посредством наружной и внутренней рекламы</w:t>
            </w:r>
          </w:p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pPr>
              <w:rPr>
                <w:highlight w:val="yellow"/>
              </w:rPr>
            </w:pPr>
            <w:r w:rsidRPr="00553D52">
              <w:t>Всего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30,0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10,0</w:t>
            </w:r>
          </w:p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10,0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10,0</w:t>
            </w:r>
          </w:p>
        </w:tc>
      </w:tr>
      <w:tr w:rsidR="00BA1C2E" w:rsidRPr="00553D52" w:rsidTr="007E0FD7">
        <w:trPr>
          <w:trHeight w:val="505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pPr>
              <w:rPr>
                <w:highlight w:val="yellow"/>
              </w:rPr>
            </w:pPr>
            <w:r w:rsidRPr="00553D52">
              <w:t>Местный бюджет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30,0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10,0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10,0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10,0</w:t>
            </w:r>
          </w:p>
        </w:tc>
      </w:tr>
      <w:tr w:rsidR="00BA1C2E" w:rsidRPr="00553D52" w:rsidTr="007E0FD7">
        <w:trPr>
          <w:trHeight w:val="505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 xml:space="preserve">Краевой </w:t>
            </w:r>
          </w:p>
          <w:p w:rsidR="00BA1C2E" w:rsidRPr="00553D52" w:rsidRDefault="00BA1C2E" w:rsidP="007E0FD7">
            <w:r w:rsidRPr="00553D52">
              <w:t>бюджет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</w:p>
        </w:tc>
      </w:tr>
      <w:tr w:rsidR="00BA1C2E" w:rsidRPr="00553D52" w:rsidTr="007E0FD7">
        <w:trPr>
          <w:trHeight w:val="505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>Внебюджетные источники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</w:p>
        </w:tc>
      </w:tr>
      <w:tr w:rsidR="00BA1C2E" w:rsidRPr="00553D52" w:rsidTr="007E0FD7">
        <w:tc>
          <w:tcPr>
            <w:tcW w:w="568" w:type="dxa"/>
            <w:vMerge w:val="restart"/>
          </w:tcPr>
          <w:p w:rsidR="00BA1C2E" w:rsidRPr="00553D52" w:rsidRDefault="00BA1C2E" w:rsidP="007E0FD7">
            <w:pPr>
              <w:jc w:val="center"/>
            </w:pPr>
            <w:r w:rsidRPr="00553D52">
              <w:t>3</w:t>
            </w:r>
          </w:p>
        </w:tc>
        <w:tc>
          <w:tcPr>
            <w:tcW w:w="3118" w:type="dxa"/>
            <w:vMerge w:val="restart"/>
          </w:tcPr>
          <w:p w:rsidR="00BA1C2E" w:rsidRPr="00553D52" w:rsidRDefault="00BA1C2E" w:rsidP="007E0FD7">
            <w:r w:rsidRPr="00553D52">
              <w:t>Всего по подпрограмме</w:t>
            </w:r>
          </w:p>
        </w:tc>
        <w:tc>
          <w:tcPr>
            <w:tcW w:w="1701" w:type="dxa"/>
          </w:tcPr>
          <w:p w:rsidR="00BA1C2E" w:rsidRPr="00553D52" w:rsidRDefault="00BA1C2E" w:rsidP="007E0FD7">
            <w:r w:rsidRPr="00553D52">
              <w:t>Всего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255,0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85,0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85,0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85,0</w:t>
            </w:r>
          </w:p>
        </w:tc>
      </w:tr>
      <w:tr w:rsidR="00BA1C2E" w:rsidRPr="00553D52" w:rsidTr="007E0FD7">
        <w:trPr>
          <w:trHeight w:val="170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>Местный бюджет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  <w:r w:rsidRPr="00553D52">
              <w:t>255,0</w:t>
            </w: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  <w:r w:rsidRPr="00553D52">
              <w:t>85,0</w:t>
            </w: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  <w:r w:rsidRPr="00553D52">
              <w:t>85,0</w:t>
            </w: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  <w:r w:rsidRPr="00553D52">
              <w:t>85,0</w:t>
            </w:r>
          </w:p>
        </w:tc>
      </w:tr>
      <w:tr w:rsidR="00BA1C2E" w:rsidRPr="00553D52" w:rsidTr="007E0FD7">
        <w:trPr>
          <w:trHeight w:val="170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 xml:space="preserve">Краевой </w:t>
            </w:r>
          </w:p>
          <w:p w:rsidR="00BA1C2E" w:rsidRPr="00553D52" w:rsidRDefault="00BA1C2E" w:rsidP="007E0FD7">
            <w:r w:rsidRPr="00553D52">
              <w:t>бюджет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</w:p>
        </w:tc>
      </w:tr>
      <w:tr w:rsidR="00BA1C2E" w:rsidRPr="00553D52" w:rsidTr="007E0FD7">
        <w:trPr>
          <w:trHeight w:val="170"/>
        </w:trPr>
        <w:tc>
          <w:tcPr>
            <w:tcW w:w="568" w:type="dxa"/>
            <w:vMerge/>
          </w:tcPr>
          <w:p w:rsidR="00BA1C2E" w:rsidRPr="00553D52" w:rsidRDefault="00BA1C2E" w:rsidP="007E0FD7"/>
        </w:tc>
        <w:tc>
          <w:tcPr>
            <w:tcW w:w="3118" w:type="dxa"/>
            <w:vMerge/>
          </w:tcPr>
          <w:p w:rsidR="00BA1C2E" w:rsidRPr="00553D52" w:rsidRDefault="00BA1C2E" w:rsidP="007E0FD7"/>
        </w:tc>
        <w:tc>
          <w:tcPr>
            <w:tcW w:w="1701" w:type="dxa"/>
          </w:tcPr>
          <w:p w:rsidR="00BA1C2E" w:rsidRPr="00553D52" w:rsidRDefault="00BA1C2E" w:rsidP="007E0FD7">
            <w:r w:rsidRPr="00553D52">
              <w:t>Внебюджетные источники</w:t>
            </w:r>
          </w:p>
        </w:tc>
        <w:tc>
          <w:tcPr>
            <w:tcW w:w="1276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0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1134" w:type="dxa"/>
          </w:tcPr>
          <w:p w:rsidR="00BA1C2E" w:rsidRPr="00553D52" w:rsidRDefault="00BA1C2E" w:rsidP="007E0FD7">
            <w:pPr>
              <w:jc w:val="center"/>
            </w:pPr>
          </w:p>
        </w:tc>
        <w:tc>
          <w:tcPr>
            <w:tcW w:w="851" w:type="dxa"/>
          </w:tcPr>
          <w:p w:rsidR="00BA1C2E" w:rsidRPr="00553D52" w:rsidRDefault="00BA1C2E" w:rsidP="007E0FD7">
            <w:pPr>
              <w:jc w:val="center"/>
            </w:pPr>
          </w:p>
        </w:tc>
      </w:tr>
    </w:tbl>
    <w:p w:rsidR="00BA1C2E" w:rsidRDefault="00BA1C2E" w:rsidP="00BA1C2E">
      <w:pPr>
        <w:rPr>
          <w:sz w:val="28"/>
          <w:szCs w:val="28"/>
        </w:rPr>
      </w:pPr>
    </w:p>
    <w:p w:rsidR="00BA1C2E" w:rsidRPr="00553D52" w:rsidRDefault="00BA1C2E" w:rsidP="00BA1C2E">
      <w:pPr>
        <w:ind w:firstLine="708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Реализация подпрограммы предусматривается за счет средств местного бюджета. Потребность в финансовых ресурсах определена исходя из необходимого выполнения целевых показателей, с учетом финансовых возможностей местного бюджета. Объемы бюджетных ассигнований подлежат ежегодному уточнению при принятии решения о местном бюджете на очередной финан</w:t>
      </w:r>
      <w:r>
        <w:rPr>
          <w:sz w:val="28"/>
          <w:szCs w:val="28"/>
        </w:rPr>
        <w:t>совый год и на плановый период.</w:t>
      </w:r>
    </w:p>
    <w:p w:rsidR="00BA1C2E" w:rsidRDefault="00BA1C2E" w:rsidP="00BA1C2E">
      <w:pPr>
        <w:ind w:firstLine="709"/>
        <w:jc w:val="center"/>
        <w:rPr>
          <w:sz w:val="28"/>
          <w:szCs w:val="28"/>
        </w:rPr>
      </w:pPr>
    </w:p>
    <w:p w:rsidR="00BA1C2E" w:rsidRPr="007F2104" w:rsidRDefault="00BA1C2E" w:rsidP="00BA1C2E">
      <w:pPr>
        <w:ind w:firstLine="709"/>
        <w:jc w:val="center"/>
        <w:rPr>
          <w:sz w:val="28"/>
          <w:szCs w:val="28"/>
        </w:rPr>
      </w:pPr>
      <w:r w:rsidRPr="007F2104">
        <w:rPr>
          <w:sz w:val="28"/>
          <w:szCs w:val="28"/>
        </w:rPr>
        <w:t xml:space="preserve">5. Механизм реализации муниципальной подпрограммы и контроль </w:t>
      </w:r>
    </w:p>
    <w:p w:rsidR="00BA1C2E" w:rsidRPr="007F2104" w:rsidRDefault="00BA1C2E" w:rsidP="00BA1C2E">
      <w:pPr>
        <w:ind w:firstLine="709"/>
        <w:jc w:val="center"/>
        <w:rPr>
          <w:sz w:val="28"/>
          <w:szCs w:val="28"/>
        </w:rPr>
      </w:pPr>
      <w:r w:rsidRPr="007F2104">
        <w:rPr>
          <w:sz w:val="28"/>
          <w:szCs w:val="28"/>
        </w:rPr>
        <w:t>за ее выполнением</w:t>
      </w:r>
    </w:p>
    <w:p w:rsidR="00BA1C2E" w:rsidRPr="007F2104" w:rsidRDefault="00BA1C2E" w:rsidP="00BA1C2E">
      <w:pPr>
        <w:ind w:firstLine="709"/>
        <w:jc w:val="center"/>
        <w:rPr>
          <w:sz w:val="28"/>
          <w:szCs w:val="28"/>
        </w:rPr>
      </w:pPr>
    </w:p>
    <w:p w:rsidR="00BA1C2E" w:rsidRPr="007F2104" w:rsidRDefault="00BA1C2E" w:rsidP="00BA1C2E">
      <w:pPr>
        <w:ind w:firstLine="708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5.1. Текущее управление подпрограммой осуществляет ее координатор, который: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lastRenderedPageBreak/>
        <w:t>- обеспечивает разработку и реализацию подпрограммы;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2104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A1C2E" w:rsidRPr="007F2104" w:rsidRDefault="00BA1C2E" w:rsidP="00BA1C2E">
      <w:pPr>
        <w:ind w:firstLine="709"/>
        <w:jc w:val="both"/>
        <w:rPr>
          <w:sz w:val="28"/>
          <w:szCs w:val="28"/>
        </w:rPr>
      </w:pPr>
      <w:r w:rsidRPr="007F21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2104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BA1C2E" w:rsidRPr="007F2104" w:rsidRDefault="00BA1C2E" w:rsidP="00BA1C2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F2104">
        <w:rPr>
          <w:sz w:val="28"/>
          <w:szCs w:val="28"/>
        </w:rPr>
        <w:t>Координатор подпрограммы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BA1C2E" w:rsidRDefault="00BA1C2E" w:rsidP="00BA1C2E">
      <w:pPr>
        <w:rPr>
          <w:color w:val="000000"/>
          <w:sz w:val="28"/>
          <w:szCs w:val="28"/>
        </w:rPr>
      </w:pPr>
    </w:p>
    <w:p w:rsidR="00BA1C2E" w:rsidRPr="00A35686" w:rsidRDefault="00BA1C2E" w:rsidP="00BA1C2E">
      <w:pPr>
        <w:rPr>
          <w:color w:val="000000"/>
          <w:sz w:val="28"/>
          <w:szCs w:val="28"/>
        </w:rPr>
      </w:pPr>
    </w:p>
    <w:p w:rsidR="00BA1C2E" w:rsidRPr="00553D52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53D52"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BA1C2E" w:rsidRPr="00553D52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53D52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BA1C2E" w:rsidRPr="00553D52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53D52"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53D52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Pr="00553D52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Default="00BA1C2E" w:rsidP="00BA1C2E">
      <w:pPr>
        <w:rPr>
          <w:sz w:val="28"/>
          <w:szCs w:val="28"/>
        </w:rPr>
      </w:pPr>
    </w:p>
    <w:p w:rsidR="00BA1C2E" w:rsidRPr="00C56904" w:rsidRDefault="00BA1C2E" w:rsidP="00BA1C2E">
      <w:pPr>
        <w:rPr>
          <w:sz w:val="28"/>
          <w:szCs w:val="28"/>
        </w:rPr>
        <w:sectPr w:rsidR="00BA1C2E" w:rsidRPr="00C56904" w:rsidSect="00F026A3">
          <w:headerReference w:type="even" r:id="rId5"/>
          <w:headerReference w:type="default" r:id="rId6"/>
          <w:footerReference w:type="default" r:id="rId7"/>
          <w:pgSz w:w="11906" w:h="16838" w:code="9"/>
          <w:pgMar w:top="1134" w:right="680" w:bottom="851" w:left="1701" w:header="567" w:footer="567" w:gutter="0"/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9"/>
        <w:gridCol w:w="4711"/>
      </w:tblGrid>
      <w:tr w:rsidR="00BA1C2E" w:rsidRPr="00BA1C2E" w:rsidTr="007E0FD7">
        <w:tc>
          <w:tcPr>
            <w:tcW w:w="10031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55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A1C2E">
              <w:rPr>
                <w:color w:val="000000" w:themeColor="text1"/>
                <w:sz w:val="28"/>
                <w:szCs w:val="28"/>
              </w:rPr>
              <w:t>Приложение № 1</w:t>
            </w:r>
          </w:p>
          <w:p w:rsidR="00BA1C2E" w:rsidRPr="00BA1C2E" w:rsidRDefault="00BA1C2E" w:rsidP="007E0F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A1C2E">
              <w:rPr>
                <w:color w:val="000000" w:themeColor="text1"/>
                <w:sz w:val="28"/>
                <w:szCs w:val="28"/>
              </w:rPr>
              <w:t>к муниципальной подпрограмме «Развитие санаторно-курортного и туристского комплекса муниципального образования Лабинский район»</w:t>
            </w:r>
          </w:p>
        </w:tc>
      </w:tr>
    </w:tbl>
    <w:p w:rsidR="00BA1C2E" w:rsidRPr="00BA1C2E" w:rsidRDefault="00BA1C2E" w:rsidP="00BA1C2E">
      <w:pPr>
        <w:jc w:val="center"/>
        <w:rPr>
          <w:color w:val="000000" w:themeColor="text1"/>
          <w:sz w:val="4"/>
          <w:szCs w:val="4"/>
        </w:rPr>
      </w:pPr>
    </w:p>
    <w:p w:rsidR="00BA1C2E" w:rsidRPr="00BA1C2E" w:rsidRDefault="00BA1C2E" w:rsidP="00BA1C2E">
      <w:pPr>
        <w:jc w:val="center"/>
        <w:rPr>
          <w:rStyle w:val="a9"/>
          <w:color w:val="000000" w:themeColor="text1"/>
          <w:sz w:val="10"/>
          <w:szCs w:val="10"/>
        </w:rPr>
      </w:pPr>
    </w:p>
    <w:p w:rsidR="00BA1C2E" w:rsidRPr="00BA1C2E" w:rsidRDefault="00BA1C2E" w:rsidP="00BA1C2E">
      <w:pPr>
        <w:jc w:val="center"/>
        <w:rPr>
          <w:rStyle w:val="a9"/>
          <w:color w:val="000000" w:themeColor="text1"/>
          <w:sz w:val="28"/>
          <w:szCs w:val="28"/>
        </w:rPr>
      </w:pPr>
      <w:r w:rsidRPr="00BA1C2E">
        <w:rPr>
          <w:rStyle w:val="a9"/>
          <w:color w:val="000000" w:themeColor="text1"/>
          <w:sz w:val="28"/>
          <w:szCs w:val="28"/>
        </w:rPr>
        <w:t>3. Перечень основных мероприятий муниципальной подпрограммы</w:t>
      </w:r>
    </w:p>
    <w:p w:rsidR="00BA1C2E" w:rsidRPr="00BA1C2E" w:rsidRDefault="00BA1C2E" w:rsidP="00BA1C2E">
      <w:pPr>
        <w:jc w:val="center"/>
        <w:rPr>
          <w:color w:val="000000" w:themeColor="text1"/>
          <w:sz w:val="28"/>
          <w:szCs w:val="28"/>
        </w:rPr>
      </w:pPr>
      <w:r w:rsidRPr="00BA1C2E">
        <w:rPr>
          <w:color w:val="000000" w:themeColor="text1"/>
          <w:sz w:val="28"/>
          <w:szCs w:val="28"/>
        </w:rPr>
        <w:t xml:space="preserve"> «Развитие санаторно-курортного и туристского комплекса муниципального образования Лабинский район»</w:t>
      </w:r>
    </w:p>
    <w:p w:rsidR="00BA1C2E" w:rsidRPr="00BA1C2E" w:rsidRDefault="00BA1C2E" w:rsidP="00BA1C2E">
      <w:pPr>
        <w:jc w:val="center"/>
        <w:rPr>
          <w:color w:val="000000" w:themeColor="text1"/>
          <w:sz w:val="12"/>
          <w:szCs w:val="1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709"/>
        <w:gridCol w:w="1701"/>
        <w:gridCol w:w="1276"/>
        <w:gridCol w:w="992"/>
        <w:gridCol w:w="992"/>
        <w:gridCol w:w="993"/>
        <w:gridCol w:w="2693"/>
        <w:gridCol w:w="2410"/>
      </w:tblGrid>
      <w:tr w:rsidR="00BA1C2E" w:rsidRPr="00BA1C2E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№</w:t>
            </w:r>
            <w:r w:rsidRPr="00BA1C2E">
              <w:rPr>
                <w:color w:val="000000" w:themeColor="text1"/>
                <w:sz w:val="22"/>
                <w:szCs w:val="22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Ста-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тус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Объем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финан-сирования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>, всего (тыс. </w:t>
            </w:r>
          </w:p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рублей)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В том числе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A1C2E" w:rsidRPr="00BA1C2E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реали-зации</w:t>
            </w:r>
            <w:proofErr w:type="spellEnd"/>
            <w:proofErr w:type="gramEnd"/>
          </w:p>
          <w:p w:rsidR="00BA1C2E" w:rsidRPr="00BA1C2E" w:rsidRDefault="00BA1C2E" w:rsidP="007E0F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2-й год реализации</w:t>
            </w:r>
          </w:p>
          <w:p w:rsidR="00BA1C2E" w:rsidRPr="00BA1C2E" w:rsidRDefault="00BA1C2E" w:rsidP="007E0F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2017г.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3-й год реализации</w:t>
            </w:r>
          </w:p>
          <w:p w:rsidR="00BA1C2E" w:rsidRPr="00BA1C2E" w:rsidRDefault="00BA1C2E" w:rsidP="007E0FD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2018г.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C2E" w:rsidRPr="00BA1C2E" w:rsidRDefault="00BA1C2E" w:rsidP="007E0FD7">
            <w:pPr>
              <w:pStyle w:val="a8"/>
              <w:rPr>
                <w:color w:val="000000" w:themeColor="text1"/>
                <w:sz w:val="22"/>
                <w:szCs w:val="22"/>
              </w:rPr>
            </w:pPr>
          </w:p>
        </w:tc>
      </w:tr>
      <w:tr w:rsidR="00BA1C2E" w:rsidRPr="00BA1C2E" w:rsidTr="007E0FD7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</w:t>
            </w:r>
          </w:p>
        </w:tc>
        <w:tc>
          <w:tcPr>
            <w:tcW w:w="1984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Цель</w:t>
            </w:r>
          </w:p>
        </w:tc>
        <w:tc>
          <w:tcPr>
            <w:tcW w:w="11766" w:type="dxa"/>
            <w:gridSpan w:val="8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Оказание содействия развитию санаторно-курортного и туристского комплекса Лабинского района</w:t>
            </w: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1.1</w:t>
            </w:r>
          </w:p>
        </w:tc>
        <w:tc>
          <w:tcPr>
            <w:tcW w:w="1984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Задача</w:t>
            </w:r>
          </w:p>
        </w:tc>
        <w:tc>
          <w:tcPr>
            <w:tcW w:w="11766" w:type="dxa"/>
            <w:gridSpan w:val="8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>Содействие субъектам санаторно-курортного и туристского комплекса Лабинского района в продвижении санаторно-курортных, туристических и экскурсионных услуг на внутренний туристский рынок с применением рекламно-информационных технологий</w:t>
            </w: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c>
          <w:tcPr>
            <w:tcW w:w="993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1.1.1</w:t>
            </w:r>
          </w:p>
        </w:tc>
        <w:tc>
          <w:tcPr>
            <w:tcW w:w="1984" w:type="dxa"/>
            <w:vMerge w:val="restart"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Разработка, изго</w:t>
            </w:r>
            <w:r w:rsidRPr="00BA1C2E">
              <w:rPr>
                <w:color w:val="000000" w:themeColor="text1"/>
              </w:rPr>
              <w:softHyphen/>
              <w:t xml:space="preserve">товление и </w:t>
            </w:r>
            <w:proofErr w:type="spellStart"/>
            <w:proofErr w:type="gramStart"/>
            <w:r w:rsidRPr="00BA1C2E">
              <w:rPr>
                <w:color w:val="000000" w:themeColor="text1"/>
              </w:rPr>
              <w:t>распростране-ние</w:t>
            </w:r>
            <w:proofErr w:type="spellEnd"/>
            <w:proofErr w:type="gramEnd"/>
            <w:r w:rsidRPr="00BA1C2E">
              <w:rPr>
                <w:color w:val="000000" w:themeColor="text1"/>
              </w:rPr>
              <w:t xml:space="preserve"> реклам</w:t>
            </w:r>
            <w:r w:rsidRPr="00BA1C2E">
              <w:rPr>
                <w:color w:val="000000" w:themeColor="text1"/>
              </w:rPr>
              <w:softHyphen/>
              <w:t xml:space="preserve">ных, </w:t>
            </w:r>
            <w:proofErr w:type="spellStart"/>
            <w:r w:rsidRPr="00BA1C2E">
              <w:rPr>
                <w:color w:val="000000" w:themeColor="text1"/>
              </w:rPr>
              <w:t>информацион-ных</w:t>
            </w:r>
            <w:proofErr w:type="spellEnd"/>
            <w:r w:rsidRPr="00BA1C2E">
              <w:rPr>
                <w:color w:val="000000" w:themeColor="text1"/>
              </w:rPr>
              <w:t xml:space="preserve"> и сувенир</w:t>
            </w:r>
            <w:r w:rsidRPr="00BA1C2E">
              <w:rPr>
                <w:color w:val="000000" w:themeColor="text1"/>
              </w:rPr>
              <w:softHyphen/>
              <w:t xml:space="preserve">ных </w:t>
            </w:r>
            <w:proofErr w:type="spellStart"/>
            <w:r w:rsidRPr="00BA1C2E">
              <w:rPr>
                <w:color w:val="000000" w:themeColor="text1"/>
              </w:rPr>
              <w:t>материа</w:t>
            </w:r>
            <w:proofErr w:type="spellEnd"/>
            <w:r w:rsidRPr="00BA1C2E">
              <w:rPr>
                <w:color w:val="000000" w:themeColor="text1"/>
              </w:rPr>
              <w:t xml:space="preserve">-лов о </w:t>
            </w:r>
            <w:proofErr w:type="spellStart"/>
            <w:r w:rsidRPr="00BA1C2E">
              <w:rPr>
                <w:color w:val="000000" w:themeColor="text1"/>
              </w:rPr>
              <w:t>санатор</w:t>
            </w:r>
            <w:proofErr w:type="spellEnd"/>
            <w:r w:rsidRPr="00BA1C2E">
              <w:rPr>
                <w:color w:val="000000" w:themeColor="text1"/>
              </w:rPr>
              <w:t>-но-курортном и ту</w:t>
            </w:r>
            <w:r w:rsidRPr="00BA1C2E">
              <w:rPr>
                <w:color w:val="000000" w:themeColor="text1"/>
              </w:rPr>
              <w:softHyphen/>
              <w:t xml:space="preserve">ристском </w:t>
            </w:r>
            <w:proofErr w:type="spellStart"/>
            <w:r w:rsidRPr="00BA1C2E">
              <w:rPr>
                <w:color w:val="000000" w:themeColor="text1"/>
              </w:rPr>
              <w:t>по-тенци</w:t>
            </w:r>
            <w:r w:rsidRPr="00BA1C2E">
              <w:rPr>
                <w:color w:val="000000" w:themeColor="text1"/>
              </w:rPr>
              <w:softHyphen/>
              <w:t>але</w:t>
            </w:r>
            <w:proofErr w:type="spellEnd"/>
            <w:r w:rsidRPr="00BA1C2E">
              <w:rPr>
                <w:color w:val="000000" w:themeColor="text1"/>
              </w:rPr>
              <w:t xml:space="preserve"> Ла-</w:t>
            </w:r>
            <w:proofErr w:type="spellStart"/>
            <w:r w:rsidRPr="00BA1C2E">
              <w:rPr>
                <w:color w:val="000000" w:themeColor="text1"/>
              </w:rPr>
              <w:t>бинского</w:t>
            </w:r>
            <w:proofErr w:type="spellEnd"/>
            <w:r w:rsidRPr="00BA1C2E">
              <w:rPr>
                <w:color w:val="000000" w:themeColor="text1"/>
              </w:rPr>
              <w:t xml:space="preserve"> района</w:t>
            </w:r>
          </w:p>
        </w:tc>
        <w:tc>
          <w:tcPr>
            <w:tcW w:w="709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225,0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2693" w:type="dxa"/>
            <w:vMerge w:val="restart"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 xml:space="preserve">Увеличение количества отдыхающих в </w:t>
            </w:r>
            <w:proofErr w:type="spellStart"/>
            <w:proofErr w:type="gramStart"/>
            <w:r w:rsidRPr="00BA1C2E">
              <w:rPr>
                <w:color w:val="000000" w:themeColor="text1"/>
              </w:rPr>
              <w:t>лечеб</w:t>
            </w:r>
            <w:proofErr w:type="spellEnd"/>
            <w:r w:rsidRPr="00BA1C2E">
              <w:rPr>
                <w:color w:val="000000" w:themeColor="text1"/>
              </w:rPr>
              <w:t>-но</w:t>
            </w:r>
            <w:proofErr w:type="gramEnd"/>
            <w:r w:rsidRPr="00BA1C2E">
              <w:rPr>
                <w:color w:val="000000" w:themeColor="text1"/>
              </w:rPr>
              <w:t xml:space="preserve">-оздоровительных и туристских </w:t>
            </w:r>
            <w:proofErr w:type="spellStart"/>
            <w:r w:rsidRPr="00BA1C2E">
              <w:rPr>
                <w:color w:val="000000" w:themeColor="text1"/>
              </w:rPr>
              <w:t>организа-циях</w:t>
            </w:r>
            <w:proofErr w:type="spellEnd"/>
            <w:r w:rsidRPr="00BA1C2E">
              <w:rPr>
                <w:color w:val="000000" w:themeColor="text1"/>
              </w:rPr>
              <w:t xml:space="preserve"> Лабинского </w:t>
            </w:r>
            <w:proofErr w:type="spellStart"/>
            <w:r w:rsidRPr="00BA1C2E">
              <w:rPr>
                <w:color w:val="000000" w:themeColor="text1"/>
              </w:rPr>
              <w:t>райо</w:t>
            </w:r>
            <w:proofErr w:type="spellEnd"/>
            <w:r w:rsidRPr="00BA1C2E">
              <w:rPr>
                <w:color w:val="000000" w:themeColor="text1"/>
              </w:rPr>
              <w:t>-на: в 2016 году - не менее чем на 2,6 % к</w:t>
            </w:r>
          </w:p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2015 году; в 2017 году не - менее чем на 2,7</w:t>
            </w:r>
            <w:proofErr w:type="gramStart"/>
            <w:r w:rsidRPr="00BA1C2E">
              <w:rPr>
                <w:color w:val="000000" w:themeColor="text1"/>
              </w:rPr>
              <w:t>%  к</w:t>
            </w:r>
            <w:proofErr w:type="gramEnd"/>
            <w:r w:rsidRPr="00BA1C2E">
              <w:rPr>
                <w:color w:val="000000" w:themeColor="text1"/>
              </w:rPr>
              <w:t xml:space="preserve"> 2016 году, в 2018 году - не менее чем на 2,8% к 2017 году</w:t>
            </w:r>
          </w:p>
        </w:tc>
        <w:tc>
          <w:tcPr>
            <w:tcW w:w="2410" w:type="dxa"/>
            <w:vMerge w:val="restart"/>
          </w:tcPr>
          <w:p w:rsidR="00BA1C2E" w:rsidRPr="00BA1C2E" w:rsidRDefault="00BA1C2E" w:rsidP="007E0FD7">
            <w:pPr>
              <w:pStyle w:val="a8"/>
              <w:jc w:val="left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Муниципальный заказчик –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админист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>-рация</w:t>
            </w:r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МО Лабинский район</w:t>
            </w:r>
          </w:p>
          <w:p w:rsidR="00BA1C2E" w:rsidRPr="00BA1C2E" w:rsidRDefault="00BA1C2E" w:rsidP="007E0FD7">
            <w:pPr>
              <w:pStyle w:val="a8"/>
              <w:jc w:val="left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Исполнитель – </w:t>
            </w:r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управ-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ление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инвестиций, развития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предприни-мательства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информа-тизации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админист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>-рации МО Лабинский район</w:t>
            </w: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607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местный</w:t>
            </w:r>
          </w:p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225,0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75,0</w:t>
            </w: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559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1280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внебюджет-ные</w:t>
            </w:r>
            <w:proofErr w:type="spellEnd"/>
            <w:proofErr w:type="gramEnd"/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 источники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247"/>
        </w:trPr>
        <w:tc>
          <w:tcPr>
            <w:tcW w:w="993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984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6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7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</w:t>
            </w:r>
          </w:p>
        </w:tc>
        <w:tc>
          <w:tcPr>
            <w:tcW w:w="26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9</w:t>
            </w:r>
          </w:p>
        </w:tc>
        <w:tc>
          <w:tcPr>
            <w:tcW w:w="2410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</w:t>
            </w: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c>
          <w:tcPr>
            <w:tcW w:w="993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1.1.2</w:t>
            </w:r>
          </w:p>
        </w:tc>
        <w:tc>
          <w:tcPr>
            <w:tcW w:w="1984" w:type="dxa"/>
            <w:vMerge w:val="restart"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Размещение ре</w:t>
            </w:r>
            <w:r w:rsidRPr="00BA1C2E">
              <w:rPr>
                <w:color w:val="000000" w:themeColor="text1"/>
              </w:rPr>
              <w:softHyphen/>
              <w:t>кламно-</w:t>
            </w:r>
            <w:proofErr w:type="spellStart"/>
            <w:r w:rsidRPr="00BA1C2E">
              <w:rPr>
                <w:color w:val="000000" w:themeColor="text1"/>
              </w:rPr>
              <w:t>инфор</w:t>
            </w:r>
            <w:proofErr w:type="spellEnd"/>
            <w:r w:rsidRPr="00BA1C2E">
              <w:rPr>
                <w:color w:val="000000" w:themeColor="text1"/>
              </w:rPr>
              <w:t>-</w:t>
            </w:r>
            <w:proofErr w:type="spellStart"/>
            <w:r w:rsidRPr="00BA1C2E">
              <w:rPr>
                <w:color w:val="000000" w:themeColor="text1"/>
              </w:rPr>
              <w:t>мационных</w:t>
            </w:r>
            <w:proofErr w:type="spellEnd"/>
            <w:r w:rsidRPr="00BA1C2E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BA1C2E">
              <w:rPr>
                <w:color w:val="000000" w:themeColor="text1"/>
              </w:rPr>
              <w:t>ма-териалов</w:t>
            </w:r>
            <w:proofErr w:type="spellEnd"/>
            <w:proofErr w:type="gramEnd"/>
            <w:r w:rsidRPr="00BA1C2E">
              <w:rPr>
                <w:color w:val="000000" w:themeColor="text1"/>
              </w:rPr>
              <w:t xml:space="preserve"> о сана</w:t>
            </w:r>
            <w:r w:rsidRPr="00BA1C2E">
              <w:rPr>
                <w:color w:val="000000" w:themeColor="text1"/>
              </w:rPr>
              <w:softHyphen/>
              <w:t xml:space="preserve">торно- курорт-ном и </w:t>
            </w:r>
            <w:proofErr w:type="spellStart"/>
            <w:r w:rsidRPr="00BA1C2E">
              <w:rPr>
                <w:color w:val="000000" w:themeColor="text1"/>
              </w:rPr>
              <w:t>туристс</w:t>
            </w:r>
            <w:proofErr w:type="spellEnd"/>
            <w:r w:rsidRPr="00BA1C2E">
              <w:rPr>
                <w:color w:val="000000" w:themeColor="text1"/>
              </w:rPr>
              <w:t>-ком потен</w:t>
            </w:r>
            <w:r w:rsidRPr="00BA1C2E">
              <w:rPr>
                <w:color w:val="000000" w:themeColor="text1"/>
              </w:rPr>
              <w:softHyphen/>
              <w:t>циале Лабинского района, посред</w:t>
            </w:r>
            <w:r w:rsidRPr="00BA1C2E">
              <w:rPr>
                <w:color w:val="000000" w:themeColor="text1"/>
              </w:rPr>
              <w:softHyphen/>
              <w:t>ством наружной и внутренней рекла</w:t>
            </w:r>
            <w:r w:rsidRPr="00BA1C2E">
              <w:rPr>
                <w:color w:val="000000" w:themeColor="text1"/>
              </w:rPr>
              <w:softHyphen/>
              <w:t>мы</w:t>
            </w:r>
          </w:p>
        </w:tc>
        <w:tc>
          <w:tcPr>
            <w:tcW w:w="709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30,0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2693" w:type="dxa"/>
            <w:vMerge w:val="restart"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 xml:space="preserve">Увеличение объемов услуг, оказываемых организациями санаторно-курортного и туристского комплекса Лабинского района: в 2016 году - не </w:t>
            </w:r>
            <w:proofErr w:type="gramStart"/>
            <w:r w:rsidRPr="00BA1C2E">
              <w:rPr>
                <w:color w:val="000000" w:themeColor="text1"/>
              </w:rPr>
              <w:t>менее  чем</w:t>
            </w:r>
            <w:proofErr w:type="gramEnd"/>
            <w:r w:rsidRPr="00BA1C2E">
              <w:rPr>
                <w:color w:val="000000" w:themeColor="text1"/>
              </w:rPr>
              <w:t xml:space="preserve"> на 2,8 % к 2015 году;</w:t>
            </w:r>
          </w:p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в 2017 году - не менее чем на 2,9% к</w:t>
            </w:r>
          </w:p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 xml:space="preserve">2016 году, </w:t>
            </w:r>
          </w:p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в 2018 году - не менее чем на 3% к 2017 году.</w:t>
            </w:r>
          </w:p>
        </w:tc>
        <w:tc>
          <w:tcPr>
            <w:tcW w:w="2410" w:type="dxa"/>
            <w:vMerge w:val="restart"/>
          </w:tcPr>
          <w:p w:rsidR="00BA1C2E" w:rsidRPr="00BA1C2E" w:rsidRDefault="00BA1C2E" w:rsidP="007E0FD7">
            <w:pPr>
              <w:pStyle w:val="a8"/>
              <w:jc w:val="left"/>
              <w:rPr>
                <w:color w:val="000000" w:themeColor="text1"/>
                <w:sz w:val="22"/>
                <w:szCs w:val="22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Муниципальный заказчик – </w:t>
            </w:r>
            <w:proofErr w:type="spellStart"/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админист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>-рация</w:t>
            </w:r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МО Лабинский район</w:t>
            </w:r>
          </w:p>
          <w:p w:rsidR="00BA1C2E" w:rsidRPr="00BA1C2E" w:rsidRDefault="00BA1C2E" w:rsidP="007E0FD7">
            <w:pPr>
              <w:pStyle w:val="a8"/>
              <w:jc w:val="left"/>
              <w:rPr>
                <w:color w:val="000000" w:themeColor="text1"/>
              </w:rPr>
            </w:pPr>
            <w:r w:rsidRPr="00BA1C2E">
              <w:rPr>
                <w:color w:val="000000" w:themeColor="text1"/>
                <w:sz w:val="22"/>
                <w:szCs w:val="22"/>
              </w:rPr>
              <w:t xml:space="preserve">Исполнитель – </w:t>
            </w:r>
            <w:proofErr w:type="gramStart"/>
            <w:r w:rsidRPr="00BA1C2E">
              <w:rPr>
                <w:color w:val="000000" w:themeColor="text1"/>
                <w:sz w:val="22"/>
                <w:szCs w:val="22"/>
              </w:rPr>
              <w:t>управ-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ление</w:t>
            </w:r>
            <w:proofErr w:type="spellEnd"/>
            <w:proofErr w:type="gramEnd"/>
            <w:r w:rsidRPr="00BA1C2E">
              <w:rPr>
                <w:color w:val="000000" w:themeColor="text1"/>
                <w:sz w:val="22"/>
                <w:szCs w:val="22"/>
              </w:rPr>
              <w:t xml:space="preserve"> инвестиций, развития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предприни-мательства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инфор-матизации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A1C2E">
              <w:rPr>
                <w:color w:val="000000" w:themeColor="text1"/>
                <w:sz w:val="22"/>
                <w:szCs w:val="22"/>
              </w:rPr>
              <w:t>админист</w:t>
            </w:r>
            <w:proofErr w:type="spellEnd"/>
            <w:r w:rsidRPr="00BA1C2E">
              <w:rPr>
                <w:color w:val="000000" w:themeColor="text1"/>
                <w:sz w:val="22"/>
                <w:szCs w:val="22"/>
              </w:rPr>
              <w:t>-рации МО Лабинский район</w:t>
            </w: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604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30,0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10,0</w:t>
            </w: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556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1095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внебюджет-ные</w:t>
            </w:r>
            <w:proofErr w:type="spellEnd"/>
            <w:proofErr w:type="gramEnd"/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 источники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c>
          <w:tcPr>
            <w:tcW w:w="993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Итого</w:t>
            </w:r>
          </w:p>
        </w:tc>
        <w:tc>
          <w:tcPr>
            <w:tcW w:w="709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255,0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2693" w:type="dxa"/>
            <w:vMerge w:val="restart"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170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255,0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  <w:r w:rsidRPr="00BA1C2E">
              <w:rPr>
                <w:color w:val="000000" w:themeColor="text1"/>
              </w:rPr>
              <w:t>85,0</w:t>
            </w: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170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A1C2E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  <w:tr w:rsidR="00BA1C2E" w:rsidRPr="00BA1C2E" w:rsidTr="007E0FD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620" w:firstRow="1" w:lastRow="0" w:firstColumn="0" w:lastColumn="0" w:noHBand="1" w:noVBand="1"/>
        </w:tblPrEx>
        <w:trPr>
          <w:trHeight w:val="170"/>
        </w:trPr>
        <w:tc>
          <w:tcPr>
            <w:tcW w:w="993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A1C2E" w:rsidRPr="00BA1C2E" w:rsidRDefault="00BA1C2E" w:rsidP="007E0FD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A1C2E">
              <w:rPr>
                <w:rFonts w:ascii="Times New Roman" w:hAnsi="Times New Roman" w:cs="Times New Roman"/>
                <w:color w:val="000000" w:themeColor="text1"/>
              </w:rPr>
              <w:t>внебюджет-ные</w:t>
            </w:r>
            <w:proofErr w:type="spellEnd"/>
            <w:proofErr w:type="gramEnd"/>
            <w:r w:rsidRPr="00BA1C2E">
              <w:rPr>
                <w:rFonts w:ascii="Times New Roman" w:hAnsi="Times New Roman" w:cs="Times New Roman"/>
                <w:color w:val="000000" w:themeColor="text1"/>
              </w:rPr>
              <w:t xml:space="preserve"> источники</w:t>
            </w:r>
          </w:p>
        </w:tc>
        <w:tc>
          <w:tcPr>
            <w:tcW w:w="1276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BA1C2E" w:rsidRPr="00BA1C2E" w:rsidRDefault="00BA1C2E" w:rsidP="007E0FD7">
            <w:pPr>
              <w:pStyle w:val="a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A1C2E" w:rsidRPr="00BA1C2E" w:rsidRDefault="00BA1C2E" w:rsidP="007E0FD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BA1C2E" w:rsidRPr="00BA1C2E" w:rsidRDefault="00BA1C2E" w:rsidP="007E0FD7">
            <w:pPr>
              <w:jc w:val="center"/>
              <w:rPr>
                <w:color w:val="000000" w:themeColor="text1"/>
              </w:rPr>
            </w:pPr>
          </w:p>
        </w:tc>
      </w:tr>
    </w:tbl>
    <w:p w:rsidR="00BA1C2E" w:rsidRDefault="00BA1C2E" w:rsidP="00BA1C2E">
      <w:pPr>
        <w:jc w:val="center"/>
        <w:rPr>
          <w:color w:val="000000" w:themeColor="text1"/>
          <w:sz w:val="28"/>
          <w:szCs w:val="28"/>
        </w:rPr>
      </w:pPr>
    </w:p>
    <w:p w:rsidR="00BA1C2E" w:rsidRPr="00BA1C2E" w:rsidRDefault="00BA1C2E" w:rsidP="00BA1C2E">
      <w:pPr>
        <w:jc w:val="center"/>
        <w:rPr>
          <w:color w:val="000000" w:themeColor="text1"/>
          <w:sz w:val="28"/>
          <w:szCs w:val="28"/>
        </w:rPr>
      </w:pPr>
    </w:p>
    <w:p w:rsidR="00BA1C2E" w:rsidRPr="00BA1C2E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 администрации,</w:t>
      </w:r>
    </w:p>
    <w:p w:rsidR="00BA1C2E" w:rsidRPr="00BA1C2E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управления экономического </w:t>
      </w:r>
    </w:p>
    <w:p w:rsidR="00BA1C2E" w:rsidRPr="00BA1C2E" w:rsidRDefault="00BA1C2E" w:rsidP="00BA1C2E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                                                                     </w:t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Г.А. </w:t>
      </w:r>
      <w:proofErr w:type="spellStart"/>
      <w:r w:rsidRPr="00BA1C2E">
        <w:rPr>
          <w:rFonts w:ascii="Times New Roman" w:hAnsi="Times New Roman" w:cs="Times New Roman"/>
          <w:color w:val="000000" w:themeColor="text1"/>
          <w:sz w:val="28"/>
          <w:szCs w:val="28"/>
        </w:rPr>
        <w:t>Цымбал</w:t>
      </w:r>
      <w:proofErr w:type="spellEnd"/>
    </w:p>
    <w:p w:rsidR="00927913" w:rsidRPr="00BA1C2E" w:rsidRDefault="00927913">
      <w:pPr>
        <w:rPr>
          <w:color w:val="000000" w:themeColor="text1"/>
        </w:rPr>
      </w:pPr>
    </w:p>
    <w:sectPr w:rsidR="00927913" w:rsidRPr="00BA1C2E" w:rsidSect="00BA1C2E">
      <w:pgSz w:w="16838" w:h="11906" w:orient="landscape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Pr="00DB71B7" w:rsidRDefault="00F026A3" w:rsidP="00DB71B7">
    <w:pPr>
      <w:pStyle w:val="a6"/>
    </w:pPr>
  </w:p>
  <w:p w:rsidR="008A37E1" w:rsidRDefault="00F026A3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Default="00F026A3" w:rsidP="00BA73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A37E1" w:rsidRDefault="00F026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E1" w:rsidRPr="00F3225C" w:rsidRDefault="00F026A3">
    <w:pPr>
      <w:pStyle w:val="a4"/>
      <w:jc w:val="center"/>
      <w:rPr>
        <w:sz w:val="24"/>
        <w:szCs w:val="24"/>
      </w:rPr>
    </w:pPr>
    <w:r w:rsidRPr="00F3225C">
      <w:rPr>
        <w:sz w:val="24"/>
        <w:szCs w:val="24"/>
      </w:rPr>
      <w:fldChar w:fldCharType="begin"/>
    </w:r>
    <w:r w:rsidRPr="00F3225C">
      <w:rPr>
        <w:sz w:val="24"/>
        <w:szCs w:val="24"/>
      </w:rPr>
      <w:instrText xml:space="preserve"> PAGE   \* MERGEFORMAT </w:instrText>
    </w:r>
    <w:r w:rsidRPr="00F3225C">
      <w:rPr>
        <w:sz w:val="24"/>
        <w:szCs w:val="24"/>
      </w:rPr>
      <w:fldChar w:fldCharType="separate"/>
    </w:r>
    <w:r>
      <w:rPr>
        <w:noProof/>
        <w:sz w:val="24"/>
        <w:szCs w:val="24"/>
      </w:rPr>
      <w:t>8</w:t>
    </w:r>
    <w:r w:rsidRPr="00F3225C">
      <w:rPr>
        <w:sz w:val="24"/>
        <w:szCs w:val="24"/>
      </w:rPr>
      <w:fldChar w:fldCharType="end"/>
    </w:r>
  </w:p>
  <w:p w:rsidR="008A37E1" w:rsidRDefault="00F026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82E0E"/>
    <w:multiLevelType w:val="hybridMultilevel"/>
    <w:tmpl w:val="F208C3BC"/>
    <w:lvl w:ilvl="0" w:tplc="90BCE3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13"/>
    <w:rsid w:val="002428BC"/>
    <w:rsid w:val="00306C11"/>
    <w:rsid w:val="00927913"/>
    <w:rsid w:val="00BA1C2E"/>
    <w:rsid w:val="00F0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38F41-8D39-411F-9F26-A8E551E7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C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A1C2E"/>
  </w:style>
  <w:style w:type="paragraph" w:styleId="a4">
    <w:name w:val="header"/>
    <w:basedOn w:val="a"/>
    <w:link w:val="a5"/>
    <w:uiPriority w:val="99"/>
    <w:rsid w:val="00BA1C2E"/>
    <w:pPr>
      <w:widowControl w:val="0"/>
      <w:tabs>
        <w:tab w:val="center" w:pos="4153"/>
        <w:tab w:val="right" w:pos="8306"/>
      </w:tabs>
      <w:jc w:val="both"/>
    </w:pPr>
    <w:rPr>
      <w:sz w:val="28"/>
      <w:szCs w:val="20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BA1C2E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a6">
    <w:name w:val="footer"/>
    <w:basedOn w:val="a"/>
    <w:link w:val="a7"/>
    <w:uiPriority w:val="99"/>
    <w:rsid w:val="00BA1C2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BA1C2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a8">
    <w:name w:val="Нормальный (таблица)"/>
    <w:basedOn w:val="a"/>
    <w:next w:val="a"/>
    <w:uiPriority w:val="99"/>
    <w:rsid w:val="00BA1C2E"/>
    <w:pPr>
      <w:jc w:val="both"/>
    </w:pPr>
  </w:style>
  <w:style w:type="character" w:customStyle="1" w:styleId="a9">
    <w:name w:val="Цветовое выделение"/>
    <w:uiPriority w:val="99"/>
    <w:rsid w:val="00BA1C2E"/>
    <w:rPr>
      <w:color w:val="0000FF"/>
    </w:rPr>
  </w:style>
  <w:style w:type="paragraph" w:customStyle="1" w:styleId="ConsPlusNormal">
    <w:name w:val="ConsPlusNormal"/>
    <w:rsid w:val="00BA1C2E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a">
    <w:name w:val="List Paragraph"/>
    <w:basedOn w:val="a"/>
    <w:qFormat/>
    <w:rsid w:val="00BA1C2E"/>
    <w:pPr>
      <w:ind w:left="720"/>
    </w:pPr>
    <w:rPr>
      <w:sz w:val="28"/>
      <w:szCs w:val="28"/>
    </w:rPr>
  </w:style>
  <w:style w:type="paragraph" w:customStyle="1" w:styleId="ab">
    <w:name w:val="Прижатый влево"/>
    <w:basedOn w:val="a"/>
    <w:next w:val="a"/>
    <w:uiPriority w:val="99"/>
    <w:rsid w:val="00BA1C2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1">
    <w:name w:val="Абзац списка1"/>
    <w:basedOn w:val="a"/>
    <w:rsid w:val="00BA1C2E"/>
    <w:pPr>
      <w:suppressAutoHyphens w:val="0"/>
      <w:ind w:left="720"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1890</Words>
  <Characters>10779</Characters>
  <Application>Microsoft Office Word</Application>
  <DocSecurity>0</DocSecurity>
  <Lines>89</Lines>
  <Paragraphs>25</Paragraphs>
  <ScaleCrop>false</ScaleCrop>
  <Company>Microsoft Corporation</Company>
  <LinksUpToDate>false</LinksUpToDate>
  <CharactersWithSpaces>12644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5</cp:revision>
  <dcterms:created xsi:type="dcterms:W3CDTF">2015-11-12T12:37:00Z</dcterms:created>
  <dcterms:modified xsi:type="dcterms:W3CDTF">2015-11-12T12:40:00Z</dcterms:modified>
</cp:coreProperties>
</file>